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C6508" w14:textId="77777777" w:rsidR="00506208" w:rsidRPr="004937FB" w:rsidRDefault="00506208" w:rsidP="00506208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4937FB">
        <w:rPr>
          <w:rFonts w:ascii="Times New Roman" w:eastAsia="Calibri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Pr="004937FB">
        <w:rPr>
          <w:rFonts w:ascii="Times New Roman" w:eastAsia="Calibri" w:hAnsi="Times New Roman" w:cs="Times New Roman"/>
          <w:b/>
          <w:sz w:val="24"/>
        </w:rPr>
        <w:br/>
        <w:t>«Волгоградская школа – интернат № 2»</w:t>
      </w:r>
    </w:p>
    <w:p w14:paraId="470CA192" w14:textId="77777777" w:rsidR="00506208" w:rsidRPr="004937FB" w:rsidRDefault="00506208" w:rsidP="00506208">
      <w:pPr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369"/>
        <w:gridCol w:w="3402"/>
        <w:gridCol w:w="3119"/>
      </w:tblGrid>
      <w:tr w:rsidR="00506208" w:rsidRPr="004937FB" w14:paraId="2CB2C0D4" w14:textId="77777777" w:rsidTr="004C1006">
        <w:tc>
          <w:tcPr>
            <w:tcW w:w="3369" w:type="dxa"/>
            <w:shd w:val="clear" w:color="auto" w:fill="auto"/>
          </w:tcPr>
          <w:p w14:paraId="4A9F4AAF" w14:textId="77777777" w:rsidR="00506208" w:rsidRPr="004937FB" w:rsidRDefault="00506208" w:rsidP="004C1006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_________ (Н.А. Бондарева)                       </w:t>
            </w:r>
          </w:p>
          <w:p w14:paraId="5C0103F3" w14:textId="77777777" w:rsidR="00506208" w:rsidRPr="004937FB" w:rsidRDefault="0050620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015C18" w14:textId="77777777" w:rsidR="00506208" w:rsidRPr="004937FB" w:rsidRDefault="0050620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36BDE5" w14:textId="77777777" w:rsidR="00506208" w:rsidRPr="004937FB" w:rsidRDefault="0050620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1F9E02" w14:textId="77777777" w:rsidR="00506208" w:rsidRPr="004937FB" w:rsidRDefault="0050620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77FD85D2" w14:textId="77777777" w:rsidR="00506208" w:rsidRPr="004937FB" w:rsidRDefault="0050620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августа 2025г. № 1 </w:t>
            </w:r>
          </w:p>
          <w:p w14:paraId="5403B3FC" w14:textId="77777777" w:rsidR="00506208" w:rsidRPr="004937FB" w:rsidRDefault="0050620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1CBD90" w14:textId="77777777" w:rsidR="00506208" w:rsidRPr="004937FB" w:rsidRDefault="00506208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«26» августа 2025г. № 1</w:t>
            </w:r>
          </w:p>
        </w:tc>
        <w:tc>
          <w:tcPr>
            <w:tcW w:w="3402" w:type="dxa"/>
            <w:shd w:val="clear" w:color="auto" w:fill="auto"/>
          </w:tcPr>
          <w:p w14:paraId="42A1102F" w14:textId="77777777" w:rsidR="00506208" w:rsidRPr="004937FB" w:rsidRDefault="00506208" w:rsidP="004C1006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119" w:type="dxa"/>
            <w:shd w:val="clear" w:color="auto" w:fill="auto"/>
          </w:tcPr>
          <w:p w14:paraId="37F6B0DE" w14:textId="77777777" w:rsidR="00506208" w:rsidRPr="004937FB" w:rsidRDefault="00506208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14:paraId="0DEC0DAB" w14:textId="77777777" w:rsidR="00506208" w:rsidRPr="004937FB" w:rsidRDefault="00506208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 2»</w:t>
            </w:r>
          </w:p>
          <w:p w14:paraId="33D50481" w14:textId="77777777" w:rsidR="00506208" w:rsidRPr="004937FB" w:rsidRDefault="00506208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(А.М. </w:t>
            </w:r>
            <w:proofErr w:type="spellStart"/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Небыков</w:t>
            </w:r>
            <w:proofErr w:type="spellEnd"/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14:paraId="0E1AA939" w14:textId="77777777" w:rsidR="00506208" w:rsidRPr="004937FB" w:rsidRDefault="00506208" w:rsidP="004C100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DAB9D0" w14:textId="77777777" w:rsidR="00506208" w:rsidRPr="004937FB" w:rsidRDefault="00506208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75172CB0" w14:textId="77777777" w:rsidR="00506208" w:rsidRPr="004937FB" w:rsidRDefault="00506208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2025г. № 312</w:t>
            </w:r>
          </w:p>
          <w:p w14:paraId="151A4AC2" w14:textId="77777777" w:rsidR="00506208" w:rsidRPr="004937FB" w:rsidRDefault="00506208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09C6260" w14:textId="77777777" w:rsidR="00506208" w:rsidRPr="004937FB" w:rsidRDefault="00506208" w:rsidP="00506208">
      <w:pPr>
        <w:jc w:val="both"/>
        <w:rPr>
          <w:rFonts w:ascii="Times New Roman" w:eastAsia="Calibri" w:hAnsi="Times New Roman" w:cs="Times New Roman"/>
          <w:b/>
          <w:sz w:val="24"/>
        </w:rPr>
      </w:pPr>
    </w:p>
    <w:p w14:paraId="6A76E326" w14:textId="77777777" w:rsidR="00506208" w:rsidRPr="004937FB" w:rsidRDefault="00506208" w:rsidP="00506208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6DF526AF" w14:textId="77777777" w:rsidR="00506208" w:rsidRPr="004937FB" w:rsidRDefault="00506208" w:rsidP="00506208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70D9E768" w14:textId="77777777" w:rsidR="00506208" w:rsidRPr="004937FB" w:rsidRDefault="00506208" w:rsidP="00506208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728F66E8" w14:textId="77777777" w:rsidR="00506208" w:rsidRPr="004937FB" w:rsidRDefault="00506208" w:rsidP="0050620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 w:rsidRPr="004937FB">
        <w:rPr>
          <w:rFonts w:ascii="Times New Roman" w:eastAsia="Calibri" w:hAnsi="Times New Roman" w:cs="Times New Roman"/>
          <w:sz w:val="24"/>
        </w:rPr>
        <w:tab/>
      </w:r>
      <w:r w:rsidRPr="004937FB">
        <w:rPr>
          <w:rFonts w:ascii="Times New Roman" w:eastAsia="Calibri" w:hAnsi="Times New Roman" w:cs="Times New Roman"/>
          <w:sz w:val="24"/>
        </w:rPr>
        <w:tab/>
      </w:r>
    </w:p>
    <w:p w14:paraId="026BC24E" w14:textId="77777777" w:rsidR="00506208" w:rsidRPr="004937FB" w:rsidRDefault="00506208" w:rsidP="00506208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eastAsia="Calibri" w:hAnsi="Times New Roman" w:cs="Times New Roman"/>
          <w:sz w:val="24"/>
        </w:rPr>
      </w:pPr>
    </w:p>
    <w:p w14:paraId="7B09CCBA" w14:textId="77777777" w:rsidR="00506208" w:rsidRPr="004937FB" w:rsidRDefault="00506208" w:rsidP="0050620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 w:rsidRPr="004937FB">
        <w:rPr>
          <w:rFonts w:ascii="Times New Roman" w:eastAsia="Calibri" w:hAnsi="Times New Roman" w:cs="Times New Roman"/>
          <w:sz w:val="24"/>
        </w:rPr>
        <w:tab/>
      </w: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506208" w:rsidRPr="004937FB" w14:paraId="10D00D32" w14:textId="77777777" w:rsidTr="004C1006">
        <w:trPr>
          <w:jc w:val="center"/>
        </w:trPr>
        <w:tc>
          <w:tcPr>
            <w:tcW w:w="5670" w:type="dxa"/>
          </w:tcPr>
          <w:p w14:paraId="41FFE3B9" w14:textId="77777777" w:rsidR="00506208" w:rsidRPr="004937FB" w:rsidRDefault="00506208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506208" w:rsidRPr="004937FB" w14:paraId="7318ABB3" w14:textId="77777777" w:rsidTr="004C1006">
        <w:trPr>
          <w:jc w:val="center"/>
        </w:trPr>
        <w:tc>
          <w:tcPr>
            <w:tcW w:w="5670" w:type="dxa"/>
          </w:tcPr>
          <w:p w14:paraId="1896FA9A" w14:textId="77777777" w:rsidR="00506208" w:rsidRPr="004937FB" w:rsidRDefault="00506208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по учебному предмету</w:t>
            </w:r>
          </w:p>
        </w:tc>
      </w:tr>
      <w:tr w:rsidR="00506208" w:rsidRPr="004937FB" w14:paraId="0C1AAC25" w14:textId="77777777" w:rsidTr="004C1006">
        <w:trPr>
          <w:jc w:val="center"/>
        </w:trPr>
        <w:tc>
          <w:tcPr>
            <w:tcW w:w="5670" w:type="dxa"/>
          </w:tcPr>
          <w:p w14:paraId="147FF65B" w14:textId="77777777" w:rsidR="00506208" w:rsidRPr="004937FB" w:rsidRDefault="00506208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«Музыка и движение»</w:t>
            </w:r>
          </w:p>
        </w:tc>
      </w:tr>
      <w:tr w:rsidR="00506208" w:rsidRPr="004937FB" w14:paraId="2E7E1DB0" w14:textId="77777777" w:rsidTr="004C1006">
        <w:trPr>
          <w:jc w:val="center"/>
        </w:trPr>
        <w:tc>
          <w:tcPr>
            <w:tcW w:w="5670" w:type="dxa"/>
          </w:tcPr>
          <w:p w14:paraId="764ACBEC" w14:textId="1AEC1808" w:rsidR="00506208" w:rsidRPr="004937FB" w:rsidRDefault="00506208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» класса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(вариант 2)</w:t>
            </w:r>
          </w:p>
        </w:tc>
      </w:tr>
      <w:tr w:rsidR="00506208" w:rsidRPr="004937FB" w14:paraId="08097818" w14:textId="77777777" w:rsidTr="004C1006">
        <w:trPr>
          <w:jc w:val="center"/>
        </w:trPr>
        <w:tc>
          <w:tcPr>
            <w:tcW w:w="5670" w:type="dxa"/>
          </w:tcPr>
          <w:p w14:paraId="3745B3A4" w14:textId="77777777" w:rsidR="00506208" w:rsidRPr="004937FB" w:rsidRDefault="00506208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на 2025 – 2026 учебный год</w:t>
            </w:r>
          </w:p>
        </w:tc>
      </w:tr>
      <w:tr w:rsidR="00506208" w:rsidRPr="004937FB" w14:paraId="2E833888" w14:textId="77777777" w:rsidTr="004C1006">
        <w:trPr>
          <w:jc w:val="center"/>
        </w:trPr>
        <w:tc>
          <w:tcPr>
            <w:tcW w:w="5670" w:type="dxa"/>
          </w:tcPr>
          <w:p w14:paraId="6E50D834" w14:textId="3A24A741" w:rsidR="00506208" w:rsidRPr="004937FB" w:rsidRDefault="00506208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7B1C73C6" w14:textId="77777777" w:rsidR="00506208" w:rsidRPr="004937FB" w:rsidRDefault="00506208" w:rsidP="0050620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14:paraId="0D925FE1" w14:textId="77777777" w:rsidR="00506208" w:rsidRPr="004937FB" w:rsidRDefault="00506208" w:rsidP="00506208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14:paraId="4374F269" w14:textId="77777777" w:rsidR="00506208" w:rsidRPr="004937FB" w:rsidRDefault="00506208" w:rsidP="00506208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8847E68" w14:textId="77777777" w:rsidR="00506208" w:rsidRPr="004937FB" w:rsidRDefault="00506208" w:rsidP="00506208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F25AF0" w14:textId="77777777" w:rsidR="00506208" w:rsidRPr="004937FB" w:rsidRDefault="00506208" w:rsidP="00506208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597661B" w14:textId="77777777" w:rsidR="00506208" w:rsidRPr="004937FB" w:rsidRDefault="00506208" w:rsidP="00506208">
      <w:pPr>
        <w:rPr>
          <w:rFonts w:ascii="Times New Roman" w:eastAsia="Calibri" w:hAnsi="Times New Roman" w:cs="Times New Roman"/>
          <w:sz w:val="32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506208" w:rsidRPr="004937FB" w14:paraId="54995BFB" w14:textId="77777777" w:rsidTr="004C1006">
        <w:tc>
          <w:tcPr>
            <w:tcW w:w="3827" w:type="dxa"/>
          </w:tcPr>
          <w:p w14:paraId="3C34E723" w14:textId="77777777" w:rsidR="00506208" w:rsidRPr="004937FB" w:rsidRDefault="00506208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Разработала:</w:t>
            </w:r>
          </w:p>
          <w:p w14:paraId="5493EE93" w14:textId="77777777" w:rsidR="00506208" w:rsidRPr="004937FB" w:rsidRDefault="00506208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14:paraId="4A345478" w14:textId="77777777" w:rsidR="00506208" w:rsidRPr="004937FB" w:rsidRDefault="00506208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1A6A849A" w14:textId="77777777" w:rsidR="00506208" w:rsidRDefault="00506208" w:rsidP="0050620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36DC850" w14:textId="77777777" w:rsidR="00506208" w:rsidRPr="004937FB" w:rsidRDefault="00506208" w:rsidP="0050620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21EF3A4" w14:textId="77777777" w:rsidR="00343BF5" w:rsidRPr="00343BF5" w:rsidRDefault="00343BF5" w:rsidP="00343B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3BF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5875C5CD" w14:textId="401F8183" w:rsidR="006D2365" w:rsidRPr="006D2365" w:rsidRDefault="00343BF5" w:rsidP="006D2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506208">
        <w:rPr>
          <w:rFonts w:ascii="Times New Roman" w:hAnsi="Times New Roman" w:cs="Times New Roman"/>
          <w:sz w:val="28"/>
          <w:szCs w:val="28"/>
        </w:rPr>
        <w:t>м</w:t>
      </w:r>
      <w:r w:rsidRPr="00343BF5">
        <w:rPr>
          <w:rFonts w:ascii="Times New Roman" w:hAnsi="Times New Roman" w:cs="Times New Roman"/>
          <w:sz w:val="28"/>
          <w:szCs w:val="28"/>
        </w:rPr>
        <w:t>узык</w:t>
      </w:r>
      <w:r w:rsidR="00506208">
        <w:rPr>
          <w:rFonts w:ascii="Times New Roman" w:hAnsi="Times New Roman" w:cs="Times New Roman"/>
          <w:sz w:val="28"/>
          <w:szCs w:val="28"/>
        </w:rPr>
        <w:t>е</w:t>
      </w:r>
      <w:r w:rsidRPr="00343BF5">
        <w:rPr>
          <w:rFonts w:ascii="Times New Roman" w:hAnsi="Times New Roman" w:cs="Times New Roman"/>
          <w:sz w:val="28"/>
          <w:szCs w:val="28"/>
        </w:rPr>
        <w:t xml:space="preserve"> и движени</w:t>
      </w:r>
      <w:r w:rsidR="00506208">
        <w:rPr>
          <w:rFonts w:ascii="Times New Roman" w:hAnsi="Times New Roman" w:cs="Times New Roman"/>
          <w:sz w:val="28"/>
          <w:szCs w:val="28"/>
        </w:rPr>
        <w:t>ю</w:t>
      </w:r>
      <w:r w:rsidRPr="00343BF5">
        <w:rPr>
          <w:rFonts w:ascii="Times New Roman" w:hAnsi="Times New Roman" w:cs="Times New Roman"/>
          <w:sz w:val="28"/>
          <w:szCs w:val="28"/>
        </w:rPr>
        <w:t xml:space="preserve"> для 11 класса (вариант 2) разработана на основании</w:t>
      </w:r>
      <w:r w:rsidR="006D2365" w:rsidRPr="006D2365">
        <w:t xml:space="preserve"> </w:t>
      </w:r>
      <w:r w:rsidR="006D2365" w:rsidRPr="006D2365">
        <w:rPr>
          <w:rFonts w:ascii="Times New Roman" w:hAnsi="Times New Roman" w:cs="Times New Roman"/>
          <w:sz w:val="28"/>
          <w:szCs w:val="28"/>
        </w:rPr>
        <w:t xml:space="preserve">нормативных документов: </w:t>
      </w:r>
    </w:p>
    <w:p w14:paraId="7BF3D0FD" w14:textId="77777777" w:rsidR="00506208" w:rsidRPr="00506208" w:rsidRDefault="00506208" w:rsidP="00506208">
      <w:pPr>
        <w:numPr>
          <w:ilvl w:val="0"/>
          <w:numId w:val="25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50620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14:paraId="53A57684" w14:textId="77777777" w:rsidR="00506208" w:rsidRPr="00506208" w:rsidRDefault="00506208" w:rsidP="00506208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0DC0827E" w14:textId="77777777" w:rsidR="00506208" w:rsidRPr="00506208" w:rsidRDefault="00506208" w:rsidP="00506208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2D5ADBC3" w14:textId="77777777" w:rsidR="00506208" w:rsidRPr="00506208" w:rsidRDefault="00506208" w:rsidP="00506208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14:paraId="11ADA654" w14:textId="77777777" w:rsidR="00506208" w:rsidRPr="00506208" w:rsidRDefault="00506208" w:rsidP="00506208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14:paraId="4DD299DD" w14:textId="77777777" w:rsidR="00506208" w:rsidRPr="00506208" w:rsidRDefault="00506208" w:rsidP="00506208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08">
        <w:rPr>
          <w:rFonts w:ascii="Times New Roman" w:eastAsia="Times New Roman" w:hAnsi="Times New Roman" w:cs="Calibri"/>
          <w:sz w:val="28"/>
          <w:szCs w:val="28"/>
          <w:lang w:eastAsia="ru-RU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1ED5BF57" w14:textId="09ABE297" w:rsidR="00506208" w:rsidRPr="00506208" w:rsidRDefault="00506208" w:rsidP="00506208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20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Программа образования учащихся с умеренной и тяжёлой умственной отсталостью / Л. Б. </w:t>
      </w:r>
      <w:proofErr w:type="spellStart"/>
      <w:r w:rsidRPr="00506208">
        <w:rPr>
          <w:rFonts w:ascii="Times New Roman" w:eastAsia="Times New Roman" w:hAnsi="Times New Roman" w:cs="Calibri"/>
          <w:sz w:val="28"/>
          <w:szCs w:val="28"/>
          <w:lang w:eastAsia="ru-RU"/>
        </w:rPr>
        <w:t>Баряева</w:t>
      </w:r>
      <w:proofErr w:type="spellEnd"/>
      <w:r w:rsidRPr="0050620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Д. И. Бойков, В. И. </w:t>
      </w:r>
      <w:proofErr w:type="spellStart"/>
      <w:r w:rsidRPr="00506208">
        <w:rPr>
          <w:rFonts w:ascii="Times New Roman" w:eastAsia="Times New Roman" w:hAnsi="Times New Roman" w:cs="Calibri"/>
          <w:sz w:val="28"/>
          <w:szCs w:val="28"/>
          <w:lang w:eastAsia="ru-RU"/>
        </w:rPr>
        <w:t>Липакова</w:t>
      </w:r>
      <w:proofErr w:type="spellEnd"/>
      <w:r w:rsidRPr="0050620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и др.; под ред. Л. Б. </w:t>
      </w:r>
      <w:proofErr w:type="spellStart"/>
      <w:r w:rsidRPr="00506208">
        <w:rPr>
          <w:rFonts w:ascii="Times New Roman" w:eastAsia="Times New Roman" w:hAnsi="Times New Roman" w:cs="Calibri"/>
          <w:sz w:val="28"/>
          <w:szCs w:val="28"/>
          <w:lang w:eastAsia="ru-RU"/>
        </w:rPr>
        <w:t>Баряевой</w:t>
      </w:r>
      <w:proofErr w:type="spellEnd"/>
      <w:r w:rsidRPr="0050620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Н. Н. Яковлевой. - СПб.: ЦДК проф. Л. Б. </w:t>
      </w:r>
      <w:proofErr w:type="spellStart"/>
      <w:r w:rsidRPr="00506208">
        <w:rPr>
          <w:rFonts w:ascii="Times New Roman" w:eastAsia="Times New Roman" w:hAnsi="Times New Roman" w:cs="Calibri"/>
          <w:sz w:val="28"/>
          <w:szCs w:val="28"/>
          <w:lang w:eastAsia="ru-RU"/>
        </w:rPr>
        <w:t>Баряевой</w:t>
      </w:r>
      <w:proofErr w:type="spellEnd"/>
      <w:r w:rsidRPr="00506208">
        <w:rPr>
          <w:rFonts w:ascii="Times New Roman" w:eastAsia="Times New Roman" w:hAnsi="Times New Roman" w:cs="Calibri"/>
          <w:sz w:val="28"/>
          <w:szCs w:val="28"/>
          <w:lang w:eastAsia="ru-RU"/>
        </w:rPr>
        <w:t>, 2011г.</w:t>
      </w:r>
    </w:p>
    <w:p w14:paraId="50F64765" w14:textId="77777777" w:rsidR="00506208" w:rsidRDefault="00506208" w:rsidP="005062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9AF13D" w14:textId="77777777" w:rsidR="00506208" w:rsidRDefault="00506208" w:rsidP="005062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26DBBE" w14:textId="77777777" w:rsidR="00506208" w:rsidRDefault="00506208" w:rsidP="005062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A4D76E" w14:textId="77777777" w:rsidR="00506208" w:rsidRDefault="00506208" w:rsidP="005062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8FEC7D" w14:textId="77777777" w:rsidR="00506208" w:rsidRDefault="00506208" w:rsidP="005062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0E2F55" w14:textId="77777777" w:rsidR="00506208" w:rsidRPr="00506208" w:rsidRDefault="00506208" w:rsidP="005062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680100" w14:textId="270C52EB" w:rsidR="00343BF5" w:rsidRPr="00506208" w:rsidRDefault="00343BF5" w:rsidP="005062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208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  <w:r w:rsidRPr="00506208"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 xml:space="preserve"> рассчитан на 34 часа в год, 1 урок в неделю.</w:t>
      </w:r>
      <w:r w:rsidRPr="00506208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14:paraId="44FB315F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развития интереса к музыке и музыкальным занятиям; коррекции недостатков психического и физического развития у детей с умеренной интеллектуальной недостаточностью средствами музыкально – ритмической деятельности.</w:t>
      </w:r>
      <w:r w:rsidRPr="00343BF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73A1D137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3BF5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14:paraId="21E424AB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певческих навыков и умений на материале, пройденном в предыдущих классах, а также на новом материале.</w:t>
      </w:r>
    </w:p>
    <w:p w14:paraId="485F66FF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совместного согласованного пения; одновременного начала и окончания исполнения.</w:t>
      </w:r>
    </w:p>
    <w:p w14:paraId="0EFF2B4B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эмоциональной отзывчивости и реагирования на музыку различного характера.</w:t>
      </w:r>
    </w:p>
    <w:p w14:paraId="6E2C89E0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представлений о музыкальных инструментах и их звучании.</w:t>
      </w:r>
    </w:p>
    <w:p w14:paraId="3DB247F7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элементарных музыкально-ритмических способностей;</w:t>
      </w:r>
    </w:p>
    <w:p w14:paraId="7B7FB6A7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различать темповое, динамическое, регистровое звучание и двигаться в соответствии с ним;</w:t>
      </w:r>
    </w:p>
    <w:p w14:paraId="6D8F2265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физических недостатков (осанки, походки, координации движений);</w:t>
      </w:r>
    </w:p>
    <w:p w14:paraId="2727751A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пространственной ориентировки;</w:t>
      </w:r>
    </w:p>
    <w:p w14:paraId="2FC43C64" w14:textId="77777777" w:rsidR="00343BF5" w:rsidRPr="00343BF5" w:rsidRDefault="00343BF5" w:rsidP="00343BF5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представлений и способностей игры на детских музыкальных инструментах.</w:t>
      </w:r>
    </w:p>
    <w:p w14:paraId="164D88EB" w14:textId="77777777" w:rsidR="00343BF5" w:rsidRPr="00343BF5" w:rsidRDefault="00343BF5" w:rsidP="00343B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учебного предмета </w:t>
      </w:r>
      <w:r w:rsidRPr="0034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«Музыка и движение».</w:t>
      </w:r>
    </w:p>
    <w:p w14:paraId="378A68E0" w14:textId="77777777" w:rsidR="00343BF5" w:rsidRPr="00343BF5" w:rsidRDefault="00343BF5" w:rsidP="00343B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Большое значение в ходе уроков «Музыка и движение» придается коррекции эмоционально-волевой сферы и по​</w:t>
      </w:r>
      <w:proofErr w:type="spellStart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знавательной</w:t>
      </w:r>
      <w:proofErr w:type="spellEnd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учащихся. В процессе </w:t>
      </w:r>
      <w:proofErr w:type="spellStart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</w:t>
      </w:r>
      <w:proofErr w:type="spellEnd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​тельной деятельности по предмету важно учитывать быструю утомляемость учащихся, их эмоциональную неустойчивость. Поэтому следует переключать учащихся с одного вида музыкальной деятельности на другой, например, с пения на ритмические </w:t>
      </w:r>
      <w:r w:rsidRPr="00343BF5">
        <w:rPr>
          <w:rFonts w:ascii="Times New Roman" w:eastAsia="Times New Roman" w:hAnsi="Times New Roman" w:cs="Times New Roman"/>
          <w:sz w:val="28"/>
          <w:szCs w:val="28"/>
        </w:rPr>
        <w:t>упражнения и т. п.</w:t>
      </w:r>
    </w:p>
    <w:p w14:paraId="53E63A7B" w14:textId="77777777" w:rsidR="00343BF5" w:rsidRPr="00343BF5" w:rsidRDefault="00343BF5" w:rsidP="00343B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BF5">
        <w:rPr>
          <w:rFonts w:ascii="Times New Roman" w:eastAsia="Times New Roman" w:hAnsi="Times New Roman" w:cs="Times New Roman"/>
          <w:sz w:val="28"/>
          <w:szCs w:val="28"/>
        </w:rPr>
        <w:t>Содержание программного материала реализует </w:t>
      </w:r>
      <w:r w:rsidRPr="00343BF5">
        <w:rPr>
          <w:rFonts w:ascii="Times New Roman" w:eastAsia="Times New Roman" w:hAnsi="Times New Roman" w:cs="Times New Roman"/>
          <w:b/>
          <w:bCs/>
          <w:sz w:val="28"/>
          <w:szCs w:val="28"/>
        </w:rPr>
        <w:t>принцип линей​</w:t>
      </w:r>
      <w:proofErr w:type="spellStart"/>
      <w:r w:rsidRPr="00343BF5">
        <w:rPr>
          <w:rFonts w:ascii="Times New Roman" w:eastAsia="Times New Roman" w:hAnsi="Times New Roman" w:cs="Times New Roman"/>
          <w:b/>
          <w:bCs/>
          <w:sz w:val="28"/>
          <w:szCs w:val="28"/>
        </w:rPr>
        <w:t>ности</w:t>
      </w:r>
      <w:proofErr w:type="spellEnd"/>
      <w:r w:rsidRPr="00343B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 </w:t>
      </w:r>
      <w:r w:rsidRPr="00343BF5">
        <w:rPr>
          <w:rFonts w:ascii="Times New Roman" w:eastAsia="Times New Roman" w:hAnsi="Times New Roman" w:cs="Times New Roman"/>
          <w:b/>
          <w:sz w:val="28"/>
          <w:szCs w:val="28"/>
        </w:rPr>
        <w:t>концентричности</w:t>
      </w:r>
      <w:r w:rsidRPr="00343BF5">
        <w:rPr>
          <w:rFonts w:ascii="Times New Roman" w:eastAsia="Times New Roman" w:hAnsi="Times New Roman" w:cs="Times New Roman"/>
          <w:sz w:val="28"/>
          <w:szCs w:val="28"/>
        </w:rPr>
        <w:t>. Это означает, что ознакомление с определенной областью действительности от этапа к этапу усложняется, то есть тема остается, а в содержании рас​</w:t>
      </w: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</w:rPr>
        <w:t>крывается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</w:rPr>
        <w:t xml:space="preserve"> сначала главным образом предметная, затем функциональная и смысловая стороны, а затем сфера от​ношений, причинно-следственных, временных и прочих связей между внешними признаками и функциональными свойствами. Кроме того, существуют межпредметные связи между содержанием обучения различным предметам. В од​них случаях это связи тематические, в других — общность педагогического замысла.</w:t>
      </w:r>
    </w:p>
    <w:p w14:paraId="425E6A1C" w14:textId="77777777" w:rsidR="00343BF5" w:rsidRPr="00343BF5" w:rsidRDefault="00343BF5" w:rsidP="00343B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BF5">
        <w:rPr>
          <w:rFonts w:ascii="Times New Roman" w:eastAsia="Times New Roman" w:hAnsi="Times New Roman" w:cs="Times New Roman"/>
          <w:sz w:val="28"/>
          <w:szCs w:val="28"/>
        </w:rPr>
        <w:lastRenderedPageBreak/>
        <w:t>Таким образом, повторность в обучении учащихся позволяет формировать у них макси​</w:t>
      </w: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</w:rPr>
        <w:t>мально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</w:rPr>
        <w:t xml:space="preserve"> доступные элементарные навыки и умения, прежде всего, социально-бытового плана.</w:t>
      </w:r>
    </w:p>
    <w:p w14:paraId="3B197D74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</w:rPr>
        <w:t>Содержание программного материала подобрано с учетом</w:t>
      </w: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психофизических особенностей и возможностей учащихся. В соответствии с задачами уроков используется разнообразный музыкальный материал, который интересен детям и близок их жизненному опыту. Это может быть народная музыка, звуки природы, песни из мультфильмов и фильмов, современная и инструментальная музыка, классические музыкальные произведения и т.п.</w:t>
      </w: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BEE9757" w14:textId="4EDCDA4C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Программно-методический материал включает 4 раздела: «Слушание», «Пение», «Движение под музыку», «Игра на музыкальных инструментах».</w:t>
      </w: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Ведущим видом музыкальной деятельности с учащимися являются </w:t>
      </w:r>
      <w:r w:rsidRPr="00343B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музыкально-ритмические движения,</w:t>
      </w: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 которые со​провождаются подпеванием, «звучащими» жестами и дей​</w:t>
      </w:r>
      <w:proofErr w:type="spellStart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ствиями</w:t>
      </w:r>
      <w:proofErr w:type="spellEnd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использованием простейших ударных и шумовых инструментов (погремушек, колокольчиков, трещоток и пр.).</w:t>
      </w:r>
    </w:p>
    <w:p w14:paraId="6B30DA64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Слушание.</w:t>
      </w:r>
    </w:p>
    <w:p w14:paraId="4C371CD9" w14:textId="77777777" w:rsidR="00343BF5" w:rsidRPr="00343BF5" w:rsidRDefault="00343BF5" w:rsidP="00343B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Слушание музыки входит в содержание каждого урока. Оно способствует расширению представлений учащихся о музыкальных произведениях. Учащиеся слушают и </w:t>
      </w:r>
      <w:proofErr w:type="spellStart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</w:t>
      </w:r>
      <w:proofErr w:type="spellEnd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​но реагируют на музыку разного характера, с помощью учителя, используя вербальные и невербальные средства общения, объясняют услышанное.</w:t>
      </w:r>
    </w:p>
    <w:p w14:paraId="795A87AC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Слушание (различение) тихого и громкого звучания музыки. </w:t>
      </w:r>
    </w:p>
    <w:p w14:paraId="2113BF55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Определение начала и конца звучания музыки. </w:t>
      </w:r>
    </w:p>
    <w:p w14:paraId="0D9FDE73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Слушание (различение) быстрой, умеренной, медленной музыки. </w:t>
      </w:r>
    </w:p>
    <w:p w14:paraId="49258897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Слушание (различение) колыбельной песни и марша. </w:t>
      </w:r>
    </w:p>
    <w:p w14:paraId="3FF5E624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Слушание (различение) веселой и грустной музыки. </w:t>
      </w:r>
    </w:p>
    <w:p w14:paraId="578AD263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Узнавание знакомой песни. Определение характера музыки. Узнавание знакомой мелодии, исполненной на разных музыкальных инструментах. </w:t>
      </w:r>
    </w:p>
    <w:p w14:paraId="03B5FB9B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Слушание (различение) сольного и хорового исполнения произведения. </w:t>
      </w:r>
    </w:p>
    <w:p w14:paraId="77822267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Определение музыкального стиля произведения. </w:t>
      </w:r>
    </w:p>
    <w:p w14:paraId="566EB2FE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Слушание (узнавание) оркестра (народных инструментов, симфонических и др.), в исполнении которого звучит музыкальное произведение. </w:t>
      </w:r>
    </w:p>
    <w:p w14:paraId="6FD59190" w14:textId="77777777" w:rsidR="00343BF5" w:rsidRPr="00343BF5" w:rsidRDefault="00343BF5" w:rsidP="00343BF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943634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Соотнесение музыкального образа с персонажем художественного произведения.</w:t>
      </w:r>
    </w:p>
    <w:p w14:paraId="6F3E329A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Пение.</w:t>
      </w: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помощью картинок, игрушек, и других визуальных интерактивных средств учитель знакомит учащихся с попевками или песенками. Пение учителя должно вызывать у учеников подражатель​</w:t>
      </w:r>
      <w:proofErr w:type="spellStart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proofErr w:type="spellEnd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реакции.</w:t>
      </w:r>
    </w:p>
    <w:p w14:paraId="4028305C" w14:textId="77777777" w:rsidR="00343BF5" w:rsidRPr="00343BF5" w:rsidRDefault="00343BF5" w:rsidP="00343B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Подобран песенный ре​</w:t>
      </w:r>
      <w:proofErr w:type="spellStart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пертуар</w:t>
      </w:r>
      <w:proofErr w:type="spellEnd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доступный для пения, музыкально-ритмических упражнений и понимания учащимися. Мелодии песен простыне, а тексты — понятные, конкретные, небольшие по объему. </w:t>
      </w:r>
    </w:p>
    <w:p w14:paraId="60D42159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Значительная роль на уроках отводится вокальным упражнениям: «распевание» на попевках и простых по </w:t>
      </w:r>
      <w:proofErr w:type="spellStart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зву</w:t>
      </w:r>
      <w:proofErr w:type="spellEnd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кослоговой</w:t>
      </w:r>
      <w:proofErr w:type="spellEnd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структуре слов песен. Программа отражает постоянную работу как над произношением слов, так и над смысловым содержанием песен. Это направление работы интегрируется с логопедической работой с учащимися.</w:t>
      </w:r>
    </w:p>
    <w:p w14:paraId="45102AB3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Подражание характерным звукам животных во время звучания знакомой песни. </w:t>
      </w:r>
    </w:p>
    <w:p w14:paraId="1842E6ED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Подпевание отдельных или повторяющихся звуков, слогов и слов. </w:t>
      </w:r>
    </w:p>
    <w:p w14:paraId="59A1DA07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Подпевание повторяющихся интонаций припева песни. </w:t>
      </w:r>
    </w:p>
    <w:p w14:paraId="313626C5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Пение слов песни (отдельных фраз, всей песни). </w:t>
      </w:r>
    </w:p>
    <w:p w14:paraId="057A2072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Выразительное пение с соблюдением динамических оттенков. </w:t>
      </w:r>
    </w:p>
    <w:p w14:paraId="393B76D4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Пение в хоре. </w:t>
      </w:r>
    </w:p>
    <w:p w14:paraId="394A6C72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Различение запева, припева и вступления к песне.</w:t>
      </w:r>
    </w:p>
    <w:p w14:paraId="772F2B8D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Движение под музыку.</w:t>
      </w: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Выполнение движений с простейшими «звучащими же​</w:t>
      </w:r>
      <w:proofErr w:type="spellStart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стами</w:t>
      </w:r>
      <w:proofErr w:type="spellEnd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» подготавливает учащихся к музицированию и выполнению более сложных ритмических заданий.</w:t>
      </w:r>
    </w:p>
    <w:p w14:paraId="67A6ADC4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</w:t>
      </w:r>
    </w:p>
    <w:p w14:paraId="006527A0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Движения: ходьба, бег, прыжки, кружение, приседание под музыку разного характера. </w:t>
      </w:r>
    </w:p>
    <w:p w14:paraId="43ADDC6C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предметом и т.п. </w:t>
      </w:r>
    </w:p>
    <w:p w14:paraId="7FEDF705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Выполнение движений разными частями тела под музыку: «фонарики», «пружинка», наклоны головы и др. </w:t>
      </w:r>
    </w:p>
    <w:p w14:paraId="672A7699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Соблюдение последовательности простейших танцевальных движений. </w:t>
      </w:r>
    </w:p>
    <w:p w14:paraId="6314A81E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Имитация движений животных. </w:t>
      </w:r>
    </w:p>
    <w:p w14:paraId="2A826D41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Выполнение движений, соответствующих словам песни. </w:t>
      </w:r>
    </w:p>
    <w:p w14:paraId="68A60EBB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Соблюдение последовательности движений в соответствии с исполняемой ролью при инсценировке песни. </w:t>
      </w:r>
    </w:p>
    <w:p w14:paraId="45901E02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Движение в хороводе. </w:t>
      </w:r>
    </w:p>
    <w:p w14:paraId="44DC1927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Движение под музыку в медленном, умеренном и быстром темпе. </w:t>
      </w:r>
    </w:p>
    <w:p w14:paraId="4ABDD29F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Ритмичная ходьба под музыку. </w:t>
      </w:r>
    </w:p>
    <w:p w14:paraId="6F45F55A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Изменение скорости движения под музыку (ускорять, замедлять). Изменение движения при изменении метроритма произведения, при чередовании запева и припева песни, при изменении силы звучания. </w:t>
      </w:r>
    </w:p>
    <w:p w14:paraId="69E2647F" w14:textId="77777777" w:rsidR="00343BF5" w:rsidRPr="00343BF5" w:rsidRDefault="00343BF5" w:rsidP="00343BF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Выполнение танцевальных движений в паре с другим танцором.</w:t>
      </w:r>
    </w:p>
    <w:p w14:paraId="2D363E12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Выполнение развернутых движений одного образа. </w:t>
      </w:r>
    </w:p>
    <w:p w14:paraId="14F7FB87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Имитация (исполнение) игры на музыкальных инструментах</w:t>
      </w:r>
      <w:r w:rsidRPr="00343BF5">
        <w:rPr>
          <w:rFonts w:ascii="Times New Roman" w:hAnsi="Times New Roman" w:cs="Times New Roman"/>
          <w:color w:val="943634"/>
          <w:sz w:val="28"/>
          <w:szCs w:val="28"/>
        </w:rPr>
        <w:t>.</w:t>
      </w:r>
    </w:p>
    <w:p w14:paraId="08792C5C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hAnsi="Times New Roman" w:cs="Times New Roman"/>
          <w:sz w:val="28"/>
          <w:szCs w:val="28"/>
          <w:u w:val="single"/>
          <w:lang w:eastAsia="ru-RU"/>
        </w:rPr>
        <w:lastRenderedPageBreak/>
        <w:t>Игра на музыкальных инструментах.</w:t>
      </w:r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Особое внимание обращается на стимулирование учащих​</w:t>
      </w:r>
      <w:proofErr w:type="spellStart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spellEnd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играм на музыкальных инструментах. При этом </w:t>
      </w:r>
      <w:proofErr w:type="spellStart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педа</w:t>
      </w:r>
      <w:proofErr w:type="spellEnd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>гог</w:t>
      </w:r>
      <w:proofErr w:type="spellEnd"/>
      <w:r w:rsidRPr="00343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активно импровизирует на каком-либо музыкальном инструменте.</w:t>
      </w:r>
    </w:p>
    <w:p w14:paraId="2BA76F62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Слушание (различение) контрастных по звучанию музыкальных инструментов, сходных по звучанию музыкальных инструментов. </w:t>
      </w:r>
    </w:p>
    <w:p w14:paraId="5168D1A6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Освоение приемов игры на музыкальных инструментах, не имеющих звукоряд. </w:t>
      </w:r>
    </w:p>
    <w:p w14:paraId="3D3FBF59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Тихая и громкая игра на музыкальном инструменте. </w:t>
      </w:r>
    </w:p>
    <w:p w14:paraId="519C7E57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Сопровождение мелодии игрой на музыкальном инструменте. </w:t>
      </w:r>
    </w:p>
    <w:p w14:paraId="7BA7B49B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Своевременное вступление и окончание игры на музыкальном инструменте. </w:t>
      </w:r>
    </w:p>
    <w:p w14:paraId="6BC898D0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Освоение приемов игры на музыкальных инструментах, имеющих звукоряд. </w:t>
      </w:r>
    </w:p>
    <w:p w14:paraId="099B632B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Сопровождение мелодии ритмичной игрой на музыкальном инструменте. </w:t>
      </w:r>
    </w:p>
    <w:p w14:paraId="293828FC" w14:textId="77777777" w:rsidR="00343BF5" w:rsidRPr="00343BF5" w:rsidRDefault="00343BF5" w:rsidP="00343BF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Игра в ансамбле.</w:t>
      </w:r>
    </w:p>
    <w:p w14:paraId="6A892682" w14:textId="77777777" w:rsidR="00343BF5" w:rsidRPr="00343BF5" w:rsidRDefault="00343BF5" w:rsidP="00343B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3BF5">
        <w:rPr>
          <w:rFonts w:ascii="Times New Roman" w:hAnsi="Times New Roman" w:cs="Times New Roman"/>
          <w:b/>
          <w:sz w:val="28"/>
          <w:szCs w:val="28"/>
        </w:rPr>
        <w:t>Минимальный и достаточный уровни усвоения предметных результатов по «Музыке и движению».</w:t>
      </w:r>
    </w:p>
    <w:p w14:paraId="2A9736B3" w14:textId="77777777" w:rsidR="00343BF5" w:rsidRPr="00343BF5" w:rsidRDefault="00343BF5" w:rsidP="00343B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3B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Минимальный уровень</w:t>
      </w:r>
    </w:p>
    <w:p w14:paraId="061A32F8" w14:textId="77777777" w:rsidR="00343BF5" w:rsidRPr="00343BF5" w:rsidRDefault="00343BF5" w:rsidP="00343BF5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Интерес к различным видам музыкальной деятельности (слушание, пение, движение под музыку, игра на музыкальных инструментах).</w:t>
      </w:r>
    </w:p>
    <w:p w14:paraId="36220193" w14:textId="77777777" w:rsidR="00343BF5" w:rsidRPr="00343BF5" w:rsidRDefault="00343BF5" w:rsidP="00343BF5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Умение слушать музыку и выполнять простейшие танцевальные движения.</w:t>
      </w:r>
    </w:p>
    <w:p w14:paraId="51A3480E" w14:textId="77777777" w:rsidR="00343BF5" w:rsidRPr="00343BF5" w:rsidRDefault="00343BF5" w:rsidP="00343BF5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Освоение приемов игры на детских музыкальных инструментах (бубен, ложки, колокольчик, барабан)</w:t>
      </w:r>
    </w:p>
    <w:p w14:paraId="00103142" w14:textId="77777777" w:rsidR="00343BF5" w:rsidRPr="00343BF5" w:rsidRDefault="00343BF5" w:rsidP="00343BF5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Умение узнавать знакомые песни</w:t>
      </w:r>
    </w:p>
    <w:p w14:paraId="083E613C" w14:textId="77777777" w:rsidR="00343BF5" w:rsidRPr="00343BF5" w:rsidRDefault="00343BF5" w:rsidP="00343B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3BF5">
        <w:rPr>
          <w:rFonts w:ascii="Times New Roman" w:hAnsi="Times New Roman" w:cs="Times New Roman"/>
          <w:sz w:val="28"/>
          <w:szCs w:val="28"/>
          <w:u w:val="single"/>
        </w:rPr>
        <w:t>Достаточный уровень</w:t>
      </w:r>
    </w:p>
    <w:p w14:paraId="5C24ED60" w14:textId="77777777" w:rsidR="00343BF5" w:rsidRPr="00343BF5" w:rsidRDefault="00343BF5" w:rsidP="00343BF5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Умение проявлять адекватные эмоциональные реакции от совместной и самостоятельной музыкальной деятельности.</w:t>
      </w:r>
    </w:p>
    <w:p w14:paraId="0FB35450" w14:textId="77777777" w:rsidR="00343BF5" w:rsidRPr="00343BF5" w:rsidRDefault="00343BF5" w:rsidP="00343BF5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Стремление к совместной и самостоятельной музыкальной деятельности;</w:t>
      </w:r>
    </w:p>
    <w:p w14:paraId="6DB6398E" w14:textId="77777777" w:rsidR="00343BF5" w:rsidRPr="00343BF5" w:rsidRDefault="00343BF5" w:rsidP="00343BF5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Умение использовать полученные навыки для участия в представлениях, концертах, спектаклях, др.</w:t>
      </w:r>
    </w:p>
    <w:p w14:paraId="02CAFB25" w14:textId="77777777" w:rsidR="00343BF5" w:rsidRPr="00343BF5" w:rsidRDefault="00343BF5" w:rsidP="00343BF5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Освоение приемов игры на музыкальных инструментах, сопровождение мелодии игрой на музыкальных инструментах.</w:t>
      </w:r>
    </w:p>
    <w:p w14:paraId="401165FA" w14:textId="77777777" w:rsidR="00343BF5" w:rsidRPr="00343BF5" w:rsidRDefault="00343BF5" w:rsidP="00343BF5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Умение узнавать знакомые песни, подпевать их (подражать пению), петь в хоре.</w:t>
      </w:r>
    </w:p>
    <w:p w14:paraId="7681EFC0" w14:textId="77777777" w:rsidR="00343BF5" w:rsidRPr="00343BF5" w:rsidRDefault="00343BF5" w:rsidP="00343BF5">
      <w:pP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43BF5">
        <w:rPr>
          <w:rFonts w:ascii="Times New Roman" w:hAnsi="Times New Roman" w:cs="Times New Roman"/>
          <w:b/>
          <w:sz w:val="28"/>
          <w:szCs w:val="28"/>
        </w:rPr>
        <w:t>Оценка знаний, умений, навыков обучающихся.</w:t>
      </w:r>
    </w:p>
    <w:p w14:paraId="71D797FA" w14:textId="77777777" w:rsidR="00343BF5" w:rsidRPr="00343BF5" w:rsidRDefault="00343BF5" w:rsidP="00343BF5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по предмету «Музыка и движение» должна учитывать индивидуальный уровень интеллектуального, психического и музыкального развития школьника, интенсивность его формирования музыкально-слуховых представлений, практических умений и навыков, накопление первичных знаний о музыке. Поводом для отрицательной оценки действий учащегося не могут служить отсутствие ярко выраженного интереса к </w:t>
      </w: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музыкальным занятиям и эмоционального отклика на музыку, бедность речевых характеристик исполняемой музыки, нарушение координации между слухом и голосом, слухом и моторно-двигательными проявлениями.</w:t>
      </w:r>
    </w:p>
    <w:p w14:paraId="76EE3C24" w14:textId="77777777" w:rsidR="00343BF5" w:rsidRPr="00343BF5" w:rsidRDefault="00343BF5" w:rsidP="00343BF5">
      <w:pP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оценивания (по рекомендации И.М. </w:t>
      </w: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Бгажноковой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0" w:type="auto"/>
        <w:jc w:val="center"/>
        <w:tblCellSpacing w:w="0" w:type="dxa"/>
        <w:tblBorders>
          <w:top w:val="inset" w:sz="8" w:space="0" w:color="auto"/>
          <w:left w:val="inset" w:sz="8" w:space="0" w:color="auto"/>
          <w:bottom w:val="inset" w:sz="8" w:space="0" w:color="auto"/>
          <w:right w:val="inset" w:sz="8" w:space="0" w:color="auto"/>
          <w:insideH w:val="inset" w:sz="8" w:space="0" w:color="auto"/>
          <w:insideV w:val="inset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4980"/>
      </w:tblGrid>
      <w:tr w:rsidR="00343BF5" w:rsidRPr="00343BF5" w14:paraId="67195445" w14:textId="77777777" w:rsidTr="00B368A5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2C8627B1" w14:textId="77777777" w:rsidR="00343BF5" w:rsidRPr="00343BF5" w:rsidRDefault="00343BF5" w:rsidP="00B368A5">
            <w:pPr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1AD7975" w14:textId="77777777" w:rsidR="00343BF5" w:rsidRPr="00343BF5" w:rsidRDefault="00343BF5" w:rsidP="00B368A5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 выполнения заданий</w:t>
            </w:r>
          </w:p>
        </w:tc>
      </w:tr>
      <w:tr w:rsidR="00343BF5" w:rsidRPr="00343BF5" w14:paraId="3C37D802" w14:textId="77777777" w:rsidTr="00B368A5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51C2C1F1" w14:textId="77777777" w:rsidR="00343BF5" w:rsidRPr="00343BF5" w:rsidRDefault="00343BF5" w:rsidP="00B368A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удовлетворительно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37972374" w14:textId="77777777" w:rsidR="00343BF5" w:rsidRPr="00343BF5" w:rsidRDefault="00343BF5" w:rsidP="00B368A5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– 50%</w:t>
            </w:r>
          </w:p>
        </w:tc>
      </w:tr>
      <w:tr w:rsidR="00343BF5" w:rsidRPr="00343BF5" w14:paraId="1EA94982" w14:textId="77777777" w:rsidTr="00B368A5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4566876A" w14:textId="77777777" w:rsidR="00343BF5" w:rsidRPr="00343BF5" w:rsidRDefault="00343BF5" w:rsidP="00B368A5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хорошо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0965BA50" w14:textId="77777777" w:rsidR="00343BF5" w:rsidRPr="00343BF5" w:rsidRDefault="00343BF5" w:rsidP="00B368A5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– 65%</w:t>
            </w:r>
          </w:p>
        </w:tc>
      </w:tr>
      <w:tr w:rsidR="00343BF5" w:rsidRPr="00343BF5" w14:paraId="2DEE7B27" w14:textId="77777777" w:rsidTr="00B368A5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5F75CDC7" w14:textId="77777777" w:rsidR="00343BF5" w:rsidRPr="00343BF5" w:rsidRDefault="00343BF5" w:rsidP="00B368A5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отлично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4564250F" w14:textId="77777777" w:rsidR="00343BF5" w:rsidRPr="00343BF5" w:rsidRDefault="00343BF5" w:rsidP="00B368A5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B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65%</w:t>
            </w:r>
          </w:p>
        </w:tc>
      </w:tr>
    </w:tbl>
    <w:p w14:paraId="30F764AE" w14:textId="77777777" w:rsidR="00343BF5" w:rsidRPr="00343BF5" w:rsidRDefault="00343BF5" w:rsidP="00343B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и предметные результаты освоения учебного предмета.</w:t>
      </w:r>
    </w:p>
    <w:p w14:paraId="1DDE3510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Личностные результаты</w:t>
      </w:r>
    </w:p>
    <w:p w14:paraId="70A67616" w14:textId="77777777" w:rsidR="00343BF5" w:rsidRPr="00343BF5" w:rsidRDefault="00343BF5" w:rsidP="00343BF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3D0D0A93" w14:textId="77777777" w:rsidR="00343BF5" w:rsidRPr="00343BF5" w:rsidRDefault="00343BF5" w:rsidP="00343BF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положительное отношение к окружающей действительности,</w:t>
      </w:r>
      <w:r w:rsidRPr="00343BF5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готовность к организации взаимодействия  с ней и эстетическому её восприятию;</w:t>
      </w:r>
    </w:p>
    <w:p w14:paraId="385B887D" w14:textId="77777777" w:rsidR="00343BF5" w:rsidRPr="00343BF5" w:rsidRDefault="00343BF5" w:rsidP="00343BF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 w:rsidRPr="00343BF5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>гордиться школьными успехами и достижениями, как собственными, так и своих товарищей.</w:t>
      </w:r>
    </w:p>
    <w:p w14:paraId="2A8FEA25" w14:textId="77777777" w:rsidR="00343BF5" w:rsidRPr="00343BF5" w:rsidRDefault="00343BF5" w:rsidP="00343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Предметные результаты</w:t>
      </w:r>
    </w:p>
    <w:p w14:paraId="6E1652E6" w14:textId="77777777" w:rsidR="00343BF5" w:rsidRPr="00343BF5" w:rsidRDefault="00343BF5" w:rsidP="00343BF5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существенные, общие и отличительные свойства предметов.</w:t>
      </w:r>
    </w:p>
    <w:p w14:paraId="69772A01" w14:textId="77777777" w:rsidR="00343BF5" w:rsidRPr="00343BF5" w:rsidRDefault="00343BF5" w:rsidP="00343BF5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простейшие обобщения, сравнивать и классифицировать на наглядном материале.</w:t>
      </w:r>
    </w:p>
    <w:p w14:paraId="1B934A4C" w14:textId="77777777" w:rsidR="00343BF5" w:rsidRPr="00343BF5" w:rsidRDefault="00343BF5" w:rsidP="00343BF5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знаками, символами, предметами-заместителями.</w:t>
      </w:r>
    </w:p>
    <w:p w14:paraId="7C960898" w14:textId="77777777" w:rsidR="00343BF5" w:rsidRPr="00343BF5" w:rsidRDefault="00343BF5" w:rsidP="00343BF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43BF5">
        <w:rPr>
          <w:rFonts w:ascii="Times New Roman" w:eastAsia="Calibri" w:hAnsi="Times New Roman" w:cs="Times New Roman"/>
          <w:color w:val="000000"/>
          <w:sz w:val="28"/>
          <w:szCs w:val="28"/>
        </w:rPr>
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бумажных, электронных и других носителях);</w:t>
      </w:r>
    </w:p>
    <w:p w14:paraId="22D497E5" w14:textId="77777777" w:rsidR="00343BF5" w:rsidRPr="00343BF5" w:rsidRDefault="00343BF5" w:rsidP="00343BF5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правильное исходное положение, построение и передвижение по словесной инструкции педагога; </w:t>
      </w:r>
    </w:p>
    <w:p w14:paraId="50D3FC97" w14:textId="77777777" w:rsidR="00343BF5" w:rsidRPr="00343BF5" w:rsidRDefault="00343BF5" w:rsidP="00343BF5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темп движения, обращая внимание на характер музыкального произведения, выполнять общеразвивающие упражнения в определенном ритме и темпе, выполнять все игровые и плясовые движения по показу педагога;</w:t>
      </w:r>
    </w:p>
    <w:p w14:paraId="6F8E02DF" w14:textId="09AF705A" w:rsidR="00343BF5" w:rsidRPr="00343BF5" w:rsidRDefault="00343BF5" w:rsidP="00343BF5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ощущать смену частей музыкального произведения в двухчастной форме с контрастными построениями.</w:t>
      </w:r>
    </w:p>
    <w:p w14:paraId="361112EF" w14:textId="77777777" w:rsidR="00343BF5" w:rsidRPr="00343BF5" w:rsidRDefault="00343BF5" w:rsidP="00343BF5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содержания знакомых музыкальных произведений;</w:t>
      </w:r>
    </w:p>
    <w:p w14:paraId="48102048" w14:textId="77777777" w:rsidR="00343BF5" w:rsidRPr="00343BF5" w:rsidRDefault="00343BF5" w:rsidP="00343BF5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музыкальных инструментах и их звучании (труба, баян, гитара);</w:t>
      </w:r>
    </w:p>
    <w:p w14:paraId="2DB3529C" w14:textId="77777777" w:rsidR="00343BF5" w:rsidRPr="00343BF5" w:rsidRDefault="00343BF5" w:rsidP="00343BF5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вступления, запева, припева, проигрыша, окончания песни;</w:t>
      </w:r>
    </w:p>
    <w:p w14:paraId="5374E617" w14:textId="77777777" w:rsidR="00343BF5" w:rsidRPr="00343BF5" w:rsidRDefault="00343BF5" w:rsidP="00343BF5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выразительное совместное исполнение выученных песен;</w:t>
      </w:r>
    </w:p>
    <w:p w14:paraId="46ABDBC5" w14:textId="77777777" w:rsidR="00343BF5" w:rsidRPr="00343BF5" w:rsidRDefault="00343BF5" w:rsidP="00343BF5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разнообразных по содержанию и характеру музыкальных произведений (веселые, грустные и спокойные).</w:t>
      </w:r>
    </w:p>
    <w:p w14:paraId="4A1ADF1F" w14:textId="77777777" w:rsidR="00343BF5" w:rsidRPr="00343BF5" w:rsidRDefault="00343BF5" w:rsidP="00343B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 w:rsidRPr="00343BF5">
        <w:rPr>
          <w:rFonts w:ascii="Times New Roman" w:eastAsia="SimSun" w:hAnsi="Times New Roman" w:cs="Times New Roman"/>
          <w:noProof/>
          <w:kern w:val="1"/>
          <w:sz w:val="28"/>
          <w:szCs w:val="28"/>
        </w:rPr>
        <w:lastRenderedPageBreak/>
        <w:t xml:space="preserve">Для образовательного процесса используется следующий </w:t>
      </w:r>
      <w:r w:rsidRPr="00343BF5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 и </w:t>
      </w:r>
      <w:r w:rsidRPr="00343BF5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материально-техническое обеспечение</w:t>
      </w:r>
      <w:r w:rsidRPr="00343BF5">
        <w:rPr>
          <w:rFonts w:ascii="Times New Roman" w:eastAsia="SimSun" w:hAnsi="Times New Roman" w:cs="Times New Roman"/>
          <w:noProof/>
          <w:kern w:val="1"/>
          <w:sz w:val="28"/>
          <w:szCs w:val="28"/>
        </w:rPr>
        <w:t>, включающие:</w:t>
      </w:r>
      <w:r w:rsidRPr="00343BF5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</w:t>
      </w:r>
    </w:p>
    <w:p w14:paraId="03EE77D7" w14:textId="77777777" w:rsidR="00343BF5" w:rsidRPr="00343BF5" w:rsidRDefault="00343BF5" w:rsidP="00343BF5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14:paraId="6E7822D5" w14:textId="77777777" w:rsidR="00343BF5" w:rsidRPr="00343BF5" w:rsidRDefault="00343BF5" w:rsidP="00343BF5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Музыкальные инструменты: фортепиано, синтезатор, гитара, барабаны, бубны, маракасы, бубенцы, тарелки, ложки, палочки, </w:t>
      </w:r>
      <w:proofErr w:type="spellStart"/>
      <w:r w:rsidRPr="00343BF5">
        <w:rPr>
          <w:rFonts w:ascii="Times New Roman" w:hAnsi="Times New Roman" w:cs="Times New Roman"/>
          <w:sz w:val="28"/>
          <w:szCs w:val="28"/>
        </w:rPr>
        <w:t>трещетки</w:t>
      </w:r>
      <w:proofErr w:type="spellEnd"/>
      <w:r w:rsidRPr="00343BF5">
        <w:rPr>
          <w:rFonts w:ascii="Times New Roman" w:hAnsi="Times New Roman" w:cs="Times New Roman"/>
          <w:sz w:val="28"/>
          <w:szCs w:val="28"/>
        </w:rPr>
        <w:t xml:space="preserve">, колокольчики, инструменты Карла Орфа.; </w:t>
      </w:r>
    </w:p>
    <w:p w14:paraId="11DD3A45" w14:textId="77777777" w:rsidR="00343BF5" w:rsidRPr="00343BF5" w:rsidRDefault="00343BF5" w:rsidP="00343BF5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14:paraId="6F112A54" w14:textId="77777777" w:rsidR="00343BF5" w:rsidRPr="00343BF5" w:rsidRDefault="00343BF5" w:rsidP="00343BF5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noProof/>
          <w:kern w:val="2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0091BA60" w14:textId="77777777" w:rsidR="00343BF5" w:rsidRPr="00343BF5" w:rsidRDefault="00343BF5" w:rsidP="00343BF5">
      <w:pPr>
        <w:spacing w:after="0" w:line="240" w:lineRule="auto"/>
        <w:ind w:firstLine="709"/>
        <w:contextualSpacing/>
        <w:jc w:val="center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 w:rsidRPr="00343BF5">
        <w:rPr>
          <w:rFonts w:ascii="Times New Roman" w:hAnsi="Times New Roman" w:cs="Times New Roman"/>
          <w:b/>
          <w:sz w:val="28"/>
          <w:szCs w:val="28"/>
        </w:rPr>
        <w:t>Список используемой методической литературы.</w:t>
      </w:r>
    </w:p>
    <w:p w14:paraId="71A7B10A" w14:textId="77777777" w:rsidR="00343BF5" w:rsidRPr="00343BF5" w:rsidRDefault="00343BF5" w:rsidP="00343BF5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343BF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Программа обучения учащихся с умеренной и тяжелой умственной отсталостью / Л.Б. </w:t>
      </w:r>
      <w:proofErr w:type="spellStart"/>
      <w:r w:rsidRPr="00343BF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343BF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Д.И. Бойков, В.И. </w:t>
      </w:r>
      <w:proofErr w:type="spellStart"/>
      <w:r w:rsidRPr="00343BF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Липакова</w:t>
      </w:r>
      <w:proofErr w:type="spellEnd"/>
      <w:r w:rsidRPr="00343BF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и др.; Под. ред. Л.Б. </w:t>
      </w:r>
      <w:proofErr w:type="spellStart"/>
      <w:r w:rsidRPr="00343BF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343BF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Н.Н. Яковлевой. – СПб.; ЦПК проф. Л.Б. </w:t>
      </w:r>
      <w:proofErr w:type="spellStart"/>
      <w:r w:rsidRPr="00343BF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343BF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, 2011.</w:t>
      </w:r>
    </w:p>
    <w:p w14:paraId="493FC75E" w14:textId="77777777" w:rsidR="00343BF5" w:rsidRPr="00343BF5" w:rsidRDefault="00343BF5" w:rsidP="00343BF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Баева Н., </w:t>
      </w:r>
      <w:proofErr w:type="spellStart"/>
      <w:r w:rsidRPr="00343BF5">
        <w:rPr>
          <w:rFonts w:ascii="Times New Roman" w:hAnsi="Times New Roman" w:cs="Times New Roman"/>
          <w:sz w:val="28"/>
          <w:szCs w:val="28"/>
        </w:rPr>
        <w:t>Зебряк</w:t>
      </w:r>
      <w:proofErr w:type="spellEnd"/>
      <w:r w:rsidRPr="00343BF5">
        <w:rPr>
          <w:rFonts w:ascii="Times New Roman" w:hAnsi="Times New Roman" w:cs="Times New Roman"/>
          <w:sz w:val="28"/>
          <w:szCs w:val="28"/>
        </w:rPr>
        <w:t xml:space="preserve"> Т. «Сольфеджио» для </w:t>
      </w:r>
      <w:r w:rsidRPr="00343BF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43BF5">
        <w:rPr>
          <w:rFonts w:ascii="Times New Roman" w:hAnsi="Times New Roman" w:cs="Times New Roman"/>
          <w:sz w:val="28"/>
          <w:szCs w:val="28"/>
        </w:rPr>
        <w:t>-</w:t>
      </w:r>
      <w:r w:rsidRPr="00343BF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3BF5">
        <w:rPr>
          <w:rFonts w:ascii="Times New Roman" w:hAnsi="Times New Roman" w:cs="Times New Roman"/>
          <w:sz w:val="28"/>
          <w:szCs w:val="28"/>
        </w:rPr>
        <w:t xml:space="preserve"> классов ДМШ. – Ленинград: Советский композитор, 1989. </w:t>
      </w:r>
    </w:p>
    <w:p w14:paraId="2ED03465" w14:textId="77777777" w:rsidR="00343BF5" w:rsidRPr="00343BF5" w:rsidRDefault="00343BF5" w:rsidP="00343BF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Евтушенко И.В. «Хрестоматия по музыке и пению». Учебное пособие для специальной 9коррекционной) образовательной школы </w:t>
      </w:r>
      <w:r w:rsidRPr="00343BF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343BF5">
        <w:rPr>
          <w:rFonts w:ascii="Times New Roman" w:hAnsi="Times New Roman" w:cs="Times New Roman"/>
          <w:sz w:val="28"/>
          <w:szCs w:val="28"/>
        </w:rPr>
        <w:t xml:space="preserve"> вида. – 2-е изд., </w:t>
      </w:r>
      <w:proofErr w:type="spellStart"/>
      <w:r w:rsidRPr="00343BF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343BF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43BF5">
        <w:rPr>
          <w:rFonts w:ascii="Times New Roman" w:hAnsi="Times New Roman" w:cs="Times New Roman"/>
          <w:sz w:val="28"/>
          <w:szCs w:val="28"/>
        </w:rPr>
        <w:t xml:space="preserve"> и доп. – М., РИЦ МГОПУ им. М.А. Шолохова, 2005. – 374 с.</w:t>
      </w:r>
    </w:p>
    <w:p w14:paraId="0476D8F7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Инфографика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14:paraId="5E6E4023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Карточки и карточки-</w:t>
      </w:r>
      <w:proofErr w:type="gramStart"/>
      <w:r w:rsidRPr="00343BF5">
        <w:rPr>
          <w:rFonts w:ascii="Times New Roman" w:hAnsi="Times New Roman" w:cs="Times New Roman"/>
          <w:sz w:val="28"/>
          <w:szCs w:val="28"/>
        </w:rPr>
        <w:t>схемы  «</w:t>
      </w:r>
      <w:proofErr w:type="gramEnd"/>
      <w:r w:rsidRPr="00343BF5">
        <w:rPr>
          <w:rFonts w:ascii="Times New Roman" w:hAnsi="Times New Roman" w:cs="Times New Roman"/>
          <w:sz w:val="28"/>
          <w:szCs w:val="28"/>
        </w:rPr>
        <w:t>Мелодия»,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«Слова, характеризующие музыку»;</w:t>
      </w:r>
    </w:p>
    <w:p w14:paraId="469F78B3" w14:textId="77777777" w:rsidR="00343BF5" w:rsidRPr="00343BF5" w:rsidRDefault="00343BF5" w:rsidP="00343BF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Карцева С.А. «Музыкальная фонотека в школе» (</w:t>
      </w:r>
      <w:r w:rsidRPr="00343BF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43BF5">
        <w:rPr>
          <w:rFonts w:ascii="Times New Roman" w:hAnsi="Times New Roman" w:cs="Times New Roman"/>
          <w:sz w:val="28"/>
          <w:szCs w:val="28"/>
        </w:rPr>
        <w:t>-</w:t>
      </w:r>
      <w:r w:rsidRPr="00343BF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3BF5">
        <w:rPr>
          <w:rFonts w:ascii="Times New Roman" w:hAnsi="Times New Roman" w:cs="Times New Roman"/>
          <w:sz w:val="28"/>
          <w:szCs w:val="28"/>
        </w:rPr>
        <w:t xml:space="preserve"> класс). Из опыта работы. М., «Просвещение», 1976. 144 с.</w:t>
      </w:r>
    </w:p>
    <w:p w14:paraId="6EE639C6" w14:textId="77777777" w:rsidR="00343BF5" w:rsidRPr="00343BF5" w:rsidRDefault="00343BF5" w:rsidP="00343BF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>Презентация на тему «Средства музыкальной выразительности», «Композитор, исполнитель, слушатель», «Песня, танец, марш»;</w:t>
      </w:r>
    </w:p>
    <w:p w14:paraId="11435D77" w14:textId="77777777" w:rsidR="00343BF5" w:rsidRPr="00343BF5" w:rsidRDefault="00343BF5" w:rsidP="00343BF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lastRenderedPageBreak/>
        <w:t xml:space="preserve">Романец Д. «Нотная грамота»: тетрадь-раскраска для дошкольников и младших школьников. – </w:t>
      </w:r>
      <w:proofErr w:type="spellStart"/>
      <w:r w:rsidRPr="00343BF5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343BF5">
        <w:rPr>
          <w:rFonts w:ascii="Times New Roman" w:hAnsi="Times New Roman" w:cs="Times New Roman"/>
          <w:sz w:val="28"/>
          <w:szCs w:val="28"/>
        </w:rPr>
        <w:t xml:space="preserve"> н/Д: Феникс, 2012. – 62 с.</w:t>
      </w:r>
    </w:p>
    <w:p w14:paraId="60654D82" w14:textId="77777777" w:rsidR="00343BF5" w:rsidRPr="00343BF5" w:rsidRDefault="00343BF5" w:rsidP="00343BF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С песней по </w:t>
      </w:r>
      <w:proofErr w:type="spellStart"/>
      <w:proofErr w:type="gramStart"/>
      <w:r w:rsidRPr="00343BF5">
        <w:rPr>
          <w:rFonts w:ascii="Times New Roman" w:hAnsi="Times New Roman" w:cs="Times New Roman"/>
          <w:sz w:val="28"/>
          <w:szCs w:val="28"/>
        </w:rPr>
        <w:t>жизни.Ввыпуск</w:t>
      </w:r>
      <w:proofErr w:type="spellEnd"/>
      <w:proofErr w:type="gramEnd"/>
      <w:r w:rsidRPr="00343BF5">
        <w:rPr>
          <w:rFonts w:ascii="Times New Roman" w:hAnsi="Times New Roman" w:cs="Times New Roman"/>
          <w:sz w:val="28"/>
          <w:szCs w:val="28"/>
        </w:rPr>
        <w:t xml:space="preserve"> 6. Составление и переложение В. </w:t>
      </w:r>
      <w:proofErr w:type="spellStart"/>
      <w:r w:rsidRPr="00343BF5">
        <w:rPr>
          <w:rFonts w:ascii="Times New Roman" w:hAnsi="Times New Roman" w:cs="Times New Roman"/>
          <w:sz w:val="28"/>
          <w:szCs w:val="28"/>
        </w:rPr>
        <w:t>Моделя</w:t>
      </w:r>
      <w:proofErr w:type="spellEnd"/>
      <w:r w:rsidRPr="00343BF5">
        <w:rPr>
          <w:rFonts w:ascii="Times New Roman" w:hAnsi="Times New Roman" w:cs="Times New Roman"/>
          <w:sz w:val="28"/>
          <w:szCs w:val="28"/>
        </w:rPr>
        <w:t xml:space="preserve">. -  Ленинград: Советский композитор, 1990. </w:t>
      </w:r>
    </w:p>
    <w:p w14:paraId="295B65AB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hAnsi="Times New Roman" w:cs="Times New Roman"/>
          <w:sz w:val="28"/>
          <w:szCs w:val="28"/>
        </w:rPr>
        <w:t xml:space="preserve">Интернет – ресурсы: </w:t>
      </w:r>
      <w:hyperlink r:id="rId5" w:history="1">
        <w:r w:rsidRPr="00343BF5">
          <w:rPr>
            <w:rFonts w:ascii="Times New Roman" w:hAnsi="Times New Roman" w:cs="Times New Roman"/>
            <w:sz w:val="28"/>
            <w:szCs w:val="28"/>
          </w:rPr>
          <w:t>http://zaycev.net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343BF5">
          <w:rPr>
            <w:rFonts w:ascii="Times New Roman" w:hAnsi="Times New Roman" w:cs="Times New Roman"/>
            <w:sz w:val="28"/>
            <w:szCs w:val="28"/>
          </w:rPr>
          <w:t>https://zf.fm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343BF5">
          <w:rPr>
            <w:rStyle w:val="a8"/>
            <w:rFonts w:ascii="Times New Roman" w:hAnsi="Times New Roman" w:cs="Times New Roman"/>
            <w:sz w:val="28"/>
            <w:szCs w:val="28"/>
          </w:rPr>
          <w:t>https://pesni-tut.com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343BF5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343BF5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343BF5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343BF5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 </w:t>
      </w:r>
      <w:hyperlink r:id="rId12" w:history="1">
        <w:r w:rsidRPr="00343BF5">
          <w:rPr>
            <w:rFonts w:ascii="Times New Roman" w:hAnsi="Times New Roman" w:cs="Times New Roman"/>
            <w:sz w:val="28"/>
            <w:szCs w:val="28"/>
          </w:rPr>
          <w:t>http://propianino.ru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343BF5">
          <w:rPr>
            <w:rFonts w:ascii="Times New Roman" w:hAnsi="Times New Roman" w:cs="Times New Roman"/>
            <w:sz w:val="28"/>
            <w:szCs w:val="28"/>
          </w:rPr>
          <w:t>http://zonanot.ru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343BF5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343BF5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343BF5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343BF5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 w:rsidRPr="00343B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343BF5">
          <w:rPr>
            <w:rStyle w:val="a8"/>
            <w:rFonts w:ascii="Times New Roman" w:hAnsi="Times New Roman" w:cs="Times New Roman"/>
            <w:sz w:val="28"/>
            <w:szCs w:val="28"/>
          </w:rPr>
          <w:t>https://x-minus.me</w:t>
        </w:r>
      </w:hyperlink>
      <w:r w:rsidRPr="00343BF5">
        <w:rPr>
          <w:rFonts w:ascii="Times New Roman" w:hAnsi="Times New Roman" w:cs="Times New Roman"/>
          <w:sz w:val="28"/>
          <w:szCs w:val="28"/>
        </w:rPr>
        <w:t>.</w:t>
      </w:r>
    </w:p>
    <w:p w14:paraId="32582B1C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14:paraId="7B7AB0C7" w14:textId="7D09034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Касицына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Бородина </w:t>
      </w:r>
      <w:r w:rsidR="004B65EA"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И. Г.</w:t>
      </w: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«Коррекционная ритмика», Москва, издательство «Гном и Д», 2007г.;</w:t>
      </w:r>
    </w:p>
    <w:p w14:paraId="2CDCB9CE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14:paraId="2AD0E2E3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Щемененко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</w:t>
      </w: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Топотушки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хлопотушки», </w:t>
      </w: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-на-Дону, издательство «Феникс», 2011г.;</w:t>
      </w:r>
    </w:p>
    <w:p w14:paraId="2A9CEA25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Каплунова И., </w:t>
      </w: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Новоскольцева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14:paraId="60CF5273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14:paraId="0C9AEAC9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14:paraId="2E2DCECD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Затямина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14:paraId="2E6367A4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Метлов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14:paraId="368BB7E6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Буренина А., </w:t>
      </w: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Сауко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14:paraId="291ACAAC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hAnsi="Times New Roman" w:cs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металлофоны);</w:t>
      </w:r>
    </w:p>
    <w:p w14:paraId="03DDF357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Инвентарь для занятий: гимнастические палочки, гимнастические коврики, мячи, степ-платформы, флажки, массажные мячи, скакалки;</w:t>
      </w:r>
    </w:p>
    <w:p w14:paraId="74CD15B0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Карточки-схемы: «Постановочные схемы», «Схемы-построения», «Схемы-передвижения»;</w:t>
      </w:r>
    </w:p>
    <w:p w14:paraId="7AC5ECE8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элементов опыта работы педагогов региональной общественной благотворительной организации «Центр лечебной педагогики» г. Москва, 2012г;</w:t>
      </w:r>
    </w:p>
    <w:p w14:paraId="161E76BF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Кукловская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 «Игры и движения под музыку для малышей»;</w:t>
      </w:r>
    </w:p>
    <w:p w14:paraId="29BE379C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Ветлугина Н., Дзержинская И., Соковнина Е., Ломова Т. «Музыка в детском саду». Песни, игры, пьесы, хороводы, развлечения. Выпуск 2/ издание третье, исправленное и дополненное. – М.: Музыка, 1972г.;</w:t>
      </w:r>
    </w:p>
    <w:p w14:paraId="01681452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 В.А. «Музыкальные занятия с малышами»</w:t>
      </w:r>
      <w:proofErr w:type="gram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</w:t>
      </w:r>
      <w:proofErr w:type="gram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 работы. – М.: Просвещение, 1993.-191с.;</w:t>
      </w:r>
    </w:p>
    <w:p w14:paraId="10E04D8E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Ветлугина Н., Дзержинская И., Ломова Т. «Музыка в детском саду» для детей 5-6 лет. Выпуск 2. – М.: Музыка, 1980г.;</w:t>
      </w:r>
    </w:p>
    <w:p w14:paraId="080C0A2C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«Гусельки». Песни и стихи для детей дошкольного возраста. Выпуск 56. – М.: Советский композитор, 1978г.,</w:t>
      </w:r>
    </w:p>
    <w:p w14:paraId="50EEE0D6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«Музыка в детском саду» для детей первой младшей группы. Выпуск 2. – Киев, 1977г.;</w:t>
      </w:r>
    </w:p>
    <w:p w14:paraId="77343F54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Метлов</w:t>
      </w:r>
      <w:proofErr w:type="spellEnd"/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Н., Михайлова Л. «Играем и поем». Музыкальные игры, танцы и инсценировки для детей дошкольного и младшего школьного возраста. – М.: Советский композитор, 1973г.;</w:t>
      </w:r>
    </w:p>
    <w:p w14:paraId="2A6E69E9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«Нам солнышко сияет». Игры, пляски, музыкально-двигательные упражнения для детей дошкольного и младшего школьного возраста. – М.: Музыка, 1988г.;</w:t>
      </w:r>
    </w:p>
    <w:p w14:paraId="68E1D4CD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«Музыка в детском саду» для детей средней группы. – Киев «Музыка», 1978г.;</w:t>
      </w:r>
    </w:p>
    <w:p w14:paraId="3AADAF6A" w14:textId="77777777" w:rsidR="00343BF5" w:rsidRPr="00343BF5" w:rsidRDefault="00343BF5" w:rsidP="00343BF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BF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Ветлугина Н., Дзержинская И., Ломова Т. «Музыка в детском саду». Первая младшая группа. Песни, игры, пьесы. – М.: Музыка, 1990г.</w:t>
      </w:r>
    </w:p>
    <w:p w14:paraId="342F4169" w14:textId="77777777" w:rsidR="003B7B6F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ED3310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CC9F18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000A9F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46AB9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9F29E0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165B14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B0ECE7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7D1D47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D911F1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9252FF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86D1A2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251B41" w14:textId="77777777" w:rsidR="003B7B6F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935990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DFD80F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707CC2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6EF8FD" w14:textId="77777777" w:rsidR="00343BF5" w:rsidRDefault="00343BF5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72CA7C" w14:textId="77777777" w:rsidR="00E52AAC" w:rsidRDefault="00E52AAC" w:rsidP="00506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89EFE2" w14:textId="77777777" w:rsidR="00506208" w:rsidRDefault="00506208" w:rsidP="005062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CEDF92" w14:textId="77777777" w:rsidR="00343BF5" w:rsidRDefault="00343BF5" w:rsidP="00B126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2A93A5" w14:textId="77777777" w:rsidR="00AF2412" w:rsidRPr="004937FB" w:rsidRDefault="00AF2412" w:rsidP="00AF24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bookmarkStart w:id="0" w:name="_Hlk207739835"/>
      <w:r w:rsidRPr="004937FB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 w:rsidRPr="004937FB">
        <w:rPr>
          <w:rFonts w:ascii="Times New Roman" w:eastAsia="Calibri" w:hAnsi="Times New Roman" w:cs="Times New Roman"/>
          <w:b/>
          <w:sz w:val="24"/>
          <w:szCs w:val="28"/>
        </w:rPr>
        <w:br/>
        <w:t>«Волгоградская школа – интернат №2»</w:t>
      </w:r>
    </w:p>
    <w:p w14:paraId="256EFE9B" w14:textId="77777777" w:rsidR="00AF2412" w:rsidRPr="004937FB" w:rsidRDefault="00AF2412" w:rsidP="00AF24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AF2412" w:rsidRPr="004937FB" w14:paraId="13486EE8" w14:textId="77777777" w:rsidTr="004C1006">
        <w:tc>
          <w:tcPr>
            <w:tcW w:w="3511" w:type="dxa"/>
          </w:tcPr>
          <w:p w14:paraId="2E2A35BC" w14:textId="77777777" w:rsidR="00AF2412" w:rsidRPr="004937FB" w:rsidRDefault="00AF2412" w:rsidP="004C1006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__________ (Н.А. Бондарева)</w:t>
            </w:r>
          </w:p>
          <w:p w14:paraId="245C3455" w14:textId="77777777" w:rsidR="00AF2412" w:rsidRPr="004937FB" w:rsidRDefault="00AF241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14:paraId="00505BDA" w14:textId="77777777" w:rsidR="00AF2412" w:rsidRPr="004937FB" w:rsidRDefault="00AF2412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14:paraId="25E06BCD" w14:textId="77777777" w:rsidR="00AF2412" w:rsidRPr="004937FB" w:rsidRDefault="00AF2412" w:rsidP="004C10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</w:tcPr>
          <w:p w14:paraId="2D945464" w14:textId="77777777" w:rsidR="00AF2412" w:rsidRPr="004937FB" w:rsidRDefault="00AF2412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2E765C0B" w14:textId="77777777" w:rsidR="00AF2412" w:rsidRPr="004937FB" w:rsidRDefault="00AF2412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от 28 августа 2025г. № 312</w:t>
            </w:r>
          </w:p>
          <w:p w14:paraId="0DB5D210" w14:textId="77777777" w:rsidR="00AF2412" w:rsidRPr="004937FB" w:rsidRDefault="00AF2412" w:rsidP="004C100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2412" w:rsidRPr="004937FB" w14:paraId="5F6770A5" w14:textId="77777777" w:rsidTr="004C1006">
        <w:tc>
          <w:tcPr>
            <w:tcW w:w="3511" w:type="dxa"/>
          </w:tcPr>
          <w:p w14:paraId="5CD36B82" w14:textId="77777777" w:rsidR="00AF2412" w:rsidRPr="004937FB" w:rsidRDefault="00AF241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D04107" w14:textId="77777777" w:rsidR="00AF2412" w:rsidRPr="004937FB" w:rsidRDefault="00AF241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115B8B7A" w14:textId="77777777" w:rsidR="00AF2412" w:rsidRPr="004937FB" w:rsidRDefault="00AF241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от 28 августа 2025г. № 1</w:t>
            </w:r>
          </w:p>
          <w:p w14:paraId="00028A4F" w14:textId="77777777" w:rsidR="00AF2412" w:rsidRPr="004937FB" w:rsidRDefault="00AF241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80BB02" w14:textId="77777777" w:rsidR="00AF2412" w:rsidRPr="004937FB" w:rsidRDefault="00AF2412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протокол 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от «26» августа 2025г. № 1</w:t>
            </w:r>
          </w:p>
        </w:tc>
        <w:tc>
          <w:tcPr>
            <w:tcW w:w="3260" w:type="dxa"/>
          </w:tcPr>
          <w:p w14:paraId="71933269" w14:textId="77777777" w:rsidR="00AF2412" w:rsidRPr="004937FB" w:rsidRDefault="00AF2412" w:rsidP="004C10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701E97F" w14:textId="77777777" w:rsidR="00AF2412" w:rsidRPr="004937FB" w:rsidRDefault="00AF2412" w:rsidP="004C100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E595D09" w14:textId="77777777" w:rsidR="00AF2412" w:rsidRPr="004937FB" w:rsidRDefault="00AF2412" w:rsidP="00AF241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</w:p>
    <w:p w14:paraId="6552D5BE" w14:textId="77777777" w:rsidR="00AF2412" w:rsidRPr="004937FB" w:rsidRDefault="00AF2412" w:rsidP="00AF241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</w:p>
    <w:p w14:paraId="35DED20F" w14:textId="77777777" w:rsidR="00AF2412" w:rsidRPr="004937FB" w:rsidRDefault="00AF2412" w:rsidP="00AF241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402D62D7" w14:textId="77777777" w:rsidR="00AF2412" w:rsidRPr="004937FB" w:rsidRDefault="00AF2412" w:rsidP="00AF241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835A055" w14:textId="77777777" w:rsidR="00AF2412" w:rsidRPr="004937FB" w:rsidRDefault="00AF2412" w:rsidP="00AF241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C54A8A2" w14:textId="77777777" w:rsidR="00AF2412" w:rsidRPr="004937FB" w:rsidRDefault="00AF2412" w:rsidP="00AF241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46D61AD4" w14:textId="77777777" w:rsidR="00AF2412" w:rsidRPr="004937FB" w:rsidRDefault="00AF2412" w:rsidP="00AF241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ED017E6" w14:textId="77777777" w:rsidR="00AF2412" w:rsidRPr="004937FB" w:rsidRDefault="00AF2412" w:rsidP="00AF241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</w:p>
    <w:tbl>
      <w:tblPr>
        <w:tblStyle w:val="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F2412" w:rsidRPr="004937FB" w14:paraId="7BE3598B" w14:textId="77777777" w:rsidTr="004C1006">
        <w:trPr>
          <w:jc w:val="center"/>
        </w:trPr>
        <w:tc>
          <w:tcPr>
            <w:tcW w:w="9571" w:type="dxa"/>
          </w:tcPr>
          <w:p w14:paraId="3031A713" w14:textId="77777777" w:rsidR="00AF2412" w:rsidRPr="004937FB" w:rsidRDefault="00AF2412" w:rsidP="004C100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Календарно-тематическое планирование</w:t>
            </w:r>
          </w:p>
        </w:tc>
      </w:tr>
      <w:tr w:rsidR="00AF2412" w:rsidRPr="004937FB" w14:paraId="7EE94353" w14:textId="77777777" w:rsidTr="004C1006">
        <w:trPr>
          <w:jc w:val="center"/>
        </w:trPr>
        <w:tc>
          <w:tcPr>
            <w:tcW w:w="9571" w:type="dxa"/>
          </w:tcPr>
          <w:p w14:paraId="5BEF1AF0" w14:textId="77777777" w:rsidR="00AF2412" w:rsidRPr="004937FB" w:rsidRDefault="00AF2412" w:rsidP="004C100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 xml:space="preserve">по учебному предмету </w:t>
            </w:r>
          </w:p>
        </w:tc>
      </w:tr>
      <w:tr w:rsidR="00AF2412" w:rsidRPr="004937FB" w14:paraId="0FC90016" w14:textId="77777777" w:rsidTr="004C1006">
        <w:trPr>
          <w:jc w:val="center"/>
        </w:trPr>
        <w:tc>
          <w:tcPr>
            <w:tcW w:w="9571" w:type="dxa"/>
          </w:tcPr>
          <w:p w14:paraId="55C8B4B2" w14:textId="77777777" w:rsidR="00AF2412" w:rsidRPr="004937FB" w:rsidRDefault="00AF2412" w:rsidP="004C1006">
            <w:pPr>
              <w:jc w:val="center"/>
              <w:rPr>
                <w:rFonts w:ascii="Times New Roman" w:hAnsi="Times New Roman"/>
                <w:b/>
                <w:i/>
                <w:color w:val="FF0000"/>
                <w:sz w:val="32"/>
                <w:szCs w:val="32"/>
                <w:u w:val="single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«Музыка и движение»</w:t>
            </w:r>
          </w:p>
        </w:tc>
      </w:tr>
      <w:tr w:rsidR="00AF2412" w:rsidRPr="004937FB" w14:paraId="1A2C09AC" w14:textId="77777777" w:rsidTr="004C1006">
        <w:trPr>
          <w:jc w:val="center"/>
        </w:trPr>
        <w:tc>
          <w:tcPr>
            <w:tcW w:w="9571" w:type="dxa"/>
          </w:tcPr>
          <w:p w14:paraId="2D15034A" w14:textId="7E2D1F64" w:rsidR="00AF2412" w:rsidRPr="004937FB" w:rsidRDefault="00AF2412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 xml:space="preserve">для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11</w:t>
            </w: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 xml:space="preserve"> «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Б</w:t>
            </w: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» класса (вариант 2)</w:t>
            </w:r>
          </w:p>
        </w:tc>
      </w:tr>
      <w:tr w:rsidR="00AF2412" w:rsidRPr="004937FB" w14:paraId="7747F348" w14:textId="77777777" w:rsidTr="004C1006">
        <w:trPr>
          <w:jc w:val="center"/>
        </w:trPr>
        <w:tc>
          <w:tcPr>
            <w:tcW w:w="9571" w:type="dxa"/>
          </w:tcPr>
          <w:p w14:paraId="267BD285" w14:textId="77777777" w:rsidR="00AF2412" w:rsidRPr="004937FB" w:rsidRDefault="00AF2412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на 2025 - 2026 учебный год</w:t>
            </w:r>
          </w:p>
        </w:tc>
      </w:tr>
    </w:tbl>
    <w:p w14:paraId="1E4D0F7D" w14:textId="77777777" w:rsidR="00AF2412" w:rsidRPr="004937FB" w:rsidRDefault="00AF2412" w:rsidP="00AF2412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0D57EB7B" w14:textId="77777777" w:rsidR="00AF2412" w:rsidRPr="004937FB" w:rsidRDefault="00AF2412" w:rsidP="00AF2412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p w14:paraId="00F18296" w14:textId="77777777" w:rsidR="00AF2412" w:rsidRPr="004937FB" w:rsidRDefault="00AF2412" w:rsidP="00AF2412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p w14:paraId="4C2B711C" w14:textId="77777777" w:rsidR="00AF2412" w:rsidRPr="004937FB" w:rsidRDefault="00AF2412" w:rsidP="00AF2412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p w14:paraId="399F16FD" w14:textId="77777777" w:rsidR="00AF2412" w:rsidRPr="004937FB" w:rsidRDefault="00AF2412" w:rsidP="00AF2412">
      <w:pPr>
        <w:tabs>
          <w:tab w:val="left" w:pos="297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741C8B8" w14:textId="77777777" w:rsidR="00AF2412" w:rsidRPr="004937FB" w:rsidRDefault="00AF2412" w:rsidP="00AF24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1BE0866" w14:textId="77777777" w:rsidR="00AF2412" w:rsidRPr="004937FB" w:rsidRDefault="00AF2412" w:rsidP="00AF24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254E475" w14:textId="77777777" w:rsidR="00AF2412" w:rsidRPr="004937FB" w:rsidRDefault="00AF2412" w:rsidP="00AF24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5DCD2735" w14:textId="77777777" w:rsidR="00AF2412" w:rsidRPr="004937FB" w:rsidRDefault="00AF2412" w:rsidP="00AF24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AF2412" w:rsidRPr="004937FB" w14:paraId="41D12401" w14:textId="77777777" w:rsidTr="004C1006">
        <w:tc>
          <w:tcPr>
            <w:tcW w:w="3827" w:type="dxa"/>
          </w:tcPr>
          <w:p w14:paraId="2265F9C4" w14:textId="77777777" w:rsidR="00AF2412" w:rsidRPr="004937FB" w:rsidRDefault="00AF2412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Разработала:</w:t>
            </w:r>
          </w:p>
          <w:p w14:paraId="3D2BA20E" w14:textId="77777777" w:rsidR="00AF2412" w:rsidRPr="004937FB" w:rsidRDefault="00AF2412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14:paraId="4DF4C25C" w14:textId="77777777" w:rsidR="00AF2412" w:rsidRPr="004937FB" w:rsidRDefault="00AF2412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0F5F1960" w14:textId="77777777" w:rsidR="00AF2412" w:rsidRPr="004937FB" w:rsidRDefault="00AF2412" w:rsidP="00AF24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4E5D37A3" w14:textId="77777777" w:rsidR="00AF2412" w:rsidRPr="004937FB" w:rsidRDefault="00AF2412" w:rsidP="00AF24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692C5828" w14:textId="77777777" w:rsidR="00AF2412" w:rsidRPr="004937FB" w:rsidRDefault="00AF2412" w:rsidP="00AF24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653EDE9B" w14:textId="77777777" w:rsidR="00AF2412" w:rsidRPr="004937FB" w:rsidRDefault="00AF2412" w:rsidP="00AF24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bookmarkEnd w:id="0"/>
    <w:p w14:paraId="1E5090CF" w14:textId="77777777" w:rsidR="00AF2412" w:rsidRDefault="00AF2412" w:rsidP="00AF2412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1BA87150" w14:textId="77777777" w:rsidR="00AF2412" w:rsidRDefault="00AF2412" w:rsidP="00AF2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B831AF" w14:textId="77777777" w:rsidR="00AF2412" w:rsidRDefault="00AF2412" w:rsidP="00B126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245"/>
        <w:gridCol w:w="992"/>
        <w:gridCol w:w="1276"/>
        <w:gridCol w:w="1842"/>
      </w:tblGrid>
      <w:tr w:rsidR="00B12631" w:rsidRPr="004B65EA" w14:paraId="11FF318D" w14:textId="77777777" w:rsidTr="009B2028">
        <w:tc>
          <w:tcPr>
            <w:tcW w:w="710" w:type="dxa"/>
          </w:tcPr>
          <w:p w14:paraId="4E9CD56D" w14:textId="77777777" w:rsidR="00B12631" w:rsidRPr="004B65EA" w:rsidRDefault="00B12631" w:rsidP="004B6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14:paraId="71B4A45D" w14:textId="77777777" w:rsidR="00B12631" w:rsidRPr="004B65EA" w:rsidRDefault="00B12631" w:rsidP="004B6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B65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4B65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245" w:type="dxa"/>
          </w:tcPr>
          <w:p w14:paraId="3A1287F6" w14:textId="77777777" w:rsidR="00B12631" w:rsidRPr="004B65EA" w:rsidRDefault="00B12631" w:rsidP="004B6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</w:tcPr>
          <w:p w14:paraId="73F6ABBA" w14:textId="77777777" w:rsidR="00B12631" w:rsidRPr="004B65EA" w:rsidRDefault="00B12631" w:rsidP="004B6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</w:tcPr>
          <w:p w14:paraId="5926E3B9" w14:textId="77777777" w:rsidR="00B12631" w:rsidRPr="004B65EA" w:rsidRDefault="00B12631" w:rsidP="004B6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</w:tcPr>
          <w:p w14:paraId="43FB1270" w14:textId="77777777" w:rsidR="00B12631" w:rsidRPr="004B65EA" w:rsidRDefault="00B12631" w:rsidP="004B6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E52AAC" w:rsidRPr="004B65EA" w14:paraId="2E831B85" w14:textId="77777777" w:rsidTr="009B2028">
        <w:trPr>
          <w:trHeight w:val="357"/>
        </w:trPr>
        <w:tc>
          <w:tcPr>
            <w:tcW w:w="710" w:type="dxa"/>
          </w:tcPr>
          <w:p w14:paraId="061CA00E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1334E48C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П. Чайковский «Баба-Яга» (из «Детского альбома»), Ю.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Чичков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«Волшебный цветок» (из мультфильма «Шелковая кисточка») (знакомство, разучивание)</w:t>
            </w:r>
          </w:p>
        </w:tc>
        <w:tc>
          <w:tcPr>
            <w:tcW w:w="992" w:type="dxa"/>
          </w:tcPr>
          <w:p w14:paraId="6F308FD2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50A57A3" w14:textId="3C7DD7D3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04.09.25</w:t>
            </w:r>
          </w:p>
        </w:tc>
        <w:tc>
          <w:tcPr>
            <w:tcW w:w="1842" w:type="dxa"/>
          </w:tcPr>
          <w:p w14:paraId="68D0D4DD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130E2817" w14:textId="77777777" w:rsidTr="00D56B6F">
        <w:trPr>
          <w:trHeight w:val="1164"/>
        </w:trPr>
        <w:tc>
          <w:tcPr>
            <w:tcW w:w="710" w:type="dxa"/>
          </w:tcPr>
          <w:p w14:paraId="76C3931B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47EF7230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П. Чайковский «Баба-Яга» (из «Детского альбома»), Ю.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Чичков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«Волшебный цветок» (из мультфильма «Шелковая кисточка») (повторение)</w:t>
            </w:r>
          </w:p>
        </w:tc>
        <w:tc>
          <w:tcPr>
            <w:tcW w:w="992" w:type="dxa"/>
          </w:tcPr>
          <w:p w14:paraId="47FC6D2F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9F5846F" w14:textId="270A002B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11.09.25</w:t>
            </w:r>
          </w:p>
        </w:tc>
        <w:tc>
          <w:tcPr>
            <w:tcW w:w="1842" w:type="dxa"/>
          </w:tcPr>
          <w:p w14:paraId="1AE6606E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67987D00" w14:textId="77777777" w:rsidTr="009B2028">
        <w:trPr>
          <w:trHeight w:val="357"/>
        </w:trPr>
        <w:tc>
          <w:tcPr>
            <w:tcW w:w="710" w:type="dxa"/>
          </w:tcPr>
          <w:p w14:paraId="2124C2D0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1A5271D8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П. Чайковский «Баба-Яга» (из «Детского альбома»), Ю.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Чичков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«Волшебный цветок» (из мультфильма «Шелковая кисточка») (закрепление)</w:t>
            </w:r>
          </w:p>
        </w:tc>
        <w:tc>
          <w:tcPr>
            <w:tcW w:w="992" w:type="dxa"/>
          </w:tcPr>
          <w:p w14:paraId="67E61B7F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1B9C18A" w14:textId="6EF66181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18.09.25</w:t>
            </w:r>
          </w:p>
        </w:tc>
        <w:tc>
          <w:tcPr>
            <w:tcW w:w="1842" w:type="dxa"/>
          </w:tcPr>
          <w:p w14:paraId="4E427BE9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58E49F3F" w14:textId="77777777" w:rsidTr="009B2028">
        <w:trPr>
          <w:trHeight w:val="357"/>
        </w:trPr>
        <w:tc>
          <w:tcPr>
            <w:tcW w:w="710" w:type="dxa"/>
          </w:tcPr>
          <w:p w14:paraId="6000544C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07AEC5A6" w14:textId="03175892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В. Шаинский, Г. Остер «Ужасно интересно все то, что неизвестно» (из мультфильма «Тридцать восемь попугаев»</w:t>
            </w:r>
            <w:r w:rsidR="00AF2412" w:rsidRPr="004B65EA">
              <w:rPr>
                <w:rFonts w:ascii="Times New Roman" w:hAnsi="Times New Roman" w:cs="Times New Roman"/>
                <w:sz w:val="24"/>
                <w:szCs w:val="24"/>
              </w:rPr>
              <w:t>), В.</w:t>
            </w: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Шаинский, М.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«Чему учат в школе» (знакомство, разучивание)</w:t>
            </w:r>
          </w:p>
        </w:tc>
        <w:tc>
          <w:tcPr>
            <w:tcW w:w="992" w:type="dxa"/>
          </w:tcPr>
          <w:p w14:paraId="56E12335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610810C" w14:textId="3F6DE5EF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25.09.25</w:t>
            </w:r>
          </w:p>
        </w:tc>
        <w:tc>
          <w:tcPr>
            <w:tcW w:w="1842" w:type="dxa"/>
          </w:tcPr>
          <w:p w14:paraId="12336634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09772439" w14:textId="77777777" w:rsidTr="009B2028">
        <w:trPr>
          <w:trHeight w:val="357"/>
        </w:trPr>
        <w:tc>
          <w:tcPr>
            <w:tcW w:w="710" w:type="dxa"/>
          </w:tcPr>
          <w:p w14:paraId="55BE233B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7A5A651F" w14:textId="697E9AED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В. Шаинский, Г. Остер «Ужасно интересно все то, что неизвестно» (из мультфильма «Тридцать восемь попугаев»</w:t>
            </w:r>
            <w:r w:rsidR="00AF2412" w:rsidRPr="004B65EA">
              <w:rPr>
                <w:rFonts w:ascii="Times New Roman" w:hAnsi="Times New Roman" w:cs="Times New Roman"/>
                <w:sz w:val="24"/>
                <w:szCs w:val="24"/>
              </w:rPr>
              <w:t>), В.</w:t>
            </w: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Шаинский, М.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«Чему учат в школе» (повторение)</w:t>
            </w:r>
          </w:p>
        </w:tc>
        <w:tc>
          <w:tcPr>
            <w:tcW w:w="992" w:type="dxa"/>
          </w:tcPr>
          <w:p w14:paraId="78E65C88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878BA6D" w14:textId="470E89C3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02.10.25</w:t>
            </w:r>
          </w:p>
        </w:tc>
        <w:tc>
          <w:tcPr>
            <w:tcW w:w="1842" w:type="dxa"/>
          </w:tcPr>
          <w:p w14:paraId="0A94CC88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2CE59437" w14:textId="77777777" w:rsidTr="009B2028">
        <w:trPr>
          <w:trHeight w:val="357"/>
        </w:trPr>
        <w:tc>
          <w:tcPr>
            <w:tcW w:w="710" w:type="dxa"/>
          </w:tcPr>
          <w:p w14:paraId="3AB555A1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59A2E0CC" w14:textId="615DBA29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В. Шаинский, Г. Остер «Ужасно интересно все то, что неизвестно» (из мультфильма «Тридцать восемь попугаев»</w:t>
            </w:r>
            <w:r w:rsidR="00AF2412" w:rsidRPr="004B65EA">
              <w:rPr>
                <w:rFonts w:ascii="Times New Roman" w:hAnsi="Times New Roman" w:cs="Times New Roman"/>
                <w:sz w:val="24"/>
                <w:szCs w:val="24"/>
              </w:rPr>
              <w:t>), В.</w:t>
            </w: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Шаинский, М.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«Чему учат в школе» (закрепление)</w:t>
            </w:r>
          </w:p>
        </w:tc>
        <w:tc>
          <w:tcPr>
            <w:tcW w:w="992" w:type="dxa"/>
          </w:tcPr>
          <w:p w14:paraId="5896CDBF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C5FF7D9" w14:textId="50AE56D2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09.10.25</w:t>
            </w:r>
          </w:p>
        </w:tc>
        <w:tc>
          <w:tcPr>
            <w:tcW w:w="1842" w:type="dxa"/>
          </w:tcPr>
          <w:p w14:paraId="78B4030A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30C2BDE3" w14:textId="77777777" w:rsidTr="009B2028">
        <w:trPr>
          <w:trHeight w:val="357"/>
        </w:trPr>
        <w:tc>
          <w:tcPr>
            <w:tcW w:w="710" w:type="dxa"/>
          </w:tcPr>
          <w:p w14:paraId="7E73C5F0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3A7D7EBA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Э. Григ «В пещере горного короля. Шествие гномов» (из музыки к драме Г. Ибсена «Пер Гюнт»), Б. Савельев, М.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«Настоящий друг» (знакомство, разучивание)</w:t>
            </w:r>
          </w:p>
        </w:tc>
        <w:tc>
          <w:tcPr>
            <w:tcW w:w="992" w:type="dxa"/>
          </w:tcPr>
          <w:p w14:paraId="7B7366D4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53CDB3D" w14:textId="425AFE7E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16.10.25</w:t>
            </w:r>
          </w:p>
        </w:tc>
        <w:tc>
          <w:tcPr>
            <w:tcW w:w="1842" w:type="dxa"/>
          </w:tcPr>
          <w:p w14:paraId="5AB36F54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508749B0" w14:textId="77777777" w:rsidTr="009B2028">
        <w:trPr>
          <w:trHeight w:val="357"/>
        </w:trPr>
        <w:tc>
          <w:tcPr>
            <w:tcW w:w="710" w:type="dxa"/>
          </w:tcPr>
          <w:p w14:paraId="39FB752C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7ECAEC4D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Э. Григ «В пещере горного короля. Шествие гномов» (из музыки к драме Г. Ибсена «Пер Гюнт»), Б. Савельев, М.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«Настоящий друг» (повторение)</w:t>
            </w:r>
          </w:p>
        </w:tc>
        <w:tc>
          <w:tcPr>
            <w:tcW w:w="992" w:type="dxa"/>
          </w:tcPr>
          <w:p w14:paraId="49D84593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8F1FF22" w14:textId="27826CB9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23.10.25</w:t>
            </w:r>
          </w:p>
        </w:tc>
        <w:tc>
          <w:tcPr>
            <w:tcW w:w="1842" w:type="dxa"/>
          </w:tcPr>
          <w:p w14:paraId="0534AAC0" w14:textId="63BBA0C4" w:rsidR="00E52AAC" w:rsidRPr="004B65EA" w:rsidRDefault="00E52AAC" w:rsidP="0036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37866F20" w14:textId="77777777" w:rsidTr="009B2028">
        <w:trPr>
          <w:trHeight w:val="357"/>
        </w:trPr>
        <w:tc>
          <w:tcPr>
            <w:tcW w:w="710" w:type="dxa"/>
          </w:tcPr>
          <w:p w14:paraId="7122B8C8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5C17B44F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Э. Григ «В пещере горного короля. Шествие гномов» (из музыки к драме Г. Ибсена «Пер Гюнт»), Б. Савельев, М.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«Настоящий друг» (закрепление)</w:t>
            </w:r>
          </w:p>
        </w:tc>
        <w:tc>
          <w:tcPr>
            <w:tcW w:w="992" w:type="dxa"/>
          </w:tcPr>
          <w:p w14:paraId="146D2B05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B181D02" w14:textId="2F429563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06.11.25</w:t>
            </w:r>
          </w:p>
        </w:tc>
        <w:tc>
          <w:tcPr>
            <w:tcW w:w="1842" w:type="dxa"/>
          </w:tcPr>
          <w:p w14:paraId="271DA66D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7494EAAE" w14:textId="77777777" w:rsidTr="009B2028">
        <w:trPr>
          <w:trHeight w:val="357"/>
        </w:trPr>
        <w:tc>
          <w:tcPr>
            <w:tcW w:w="710" w:type="dxa"/>
          </w:tcPr>
          <w:p w14:paraId="3B61FC10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390FB8B2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Н. Римский-Корсаков «Три чуда» (из оперы «Сказка о царе Салтане»), Е. Крылатов, Ю. Яковлев «Колыбельная Медведицы» (из мультфильма «Умка») (знакомство, разучивание)</w:t>
            </w:r>
          </w:p>
        </w:tc>
        <w:tc>
          <w:tcPr>
            <w:tcW w:w="992" w:type="dxa"/>
          </w:tcPr>
          <w:p w14:paraId="2B2D5810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59817A9" w14:textId="6ED2AB5B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13.11.25</w:t>
            </w:r>
          </w:p>
        </w:tc>
        <w:tc>
          <w:tcPr>
            <w:tcW w:w="1842" w:type="dxa"/>
          </w:tcPr>
          <w:p w14:paraId="36D06A90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57773826" w14:textId="77777777" w:rsidTr="009B2028">
        <w:trPr>
          <w:trHeight w:val="357"/>
        </w:trPr>
        <w:tc>
          <w:tcPr>
            <w:tcW w:w="710" w:type="dxa"/>
          </w:tcPr>
          <w:p w14:paraId="0FFC0349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5216B48D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Н. Римский-Корсаков «Три чуда» (из оперы «Сказка о царе Салтане»), Е. Крылатов, Ю. Яковлев «Колыбельная Медведицы» (из мультфильма «Умка») (повторение)</w:t>
            </w:r>
          </w:p>
        </w:tc>
        <w:tc>
          <w:tcPr>
            <w:tcW w:w="992" w:type="dxa"/>
          </w:tcPr>
          <w:p w14:paraId="4C19656E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5550F7F" w14:textId="49298A83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20.11.25</w:t>
            </w:r>
          </w:p>
        </w:tc>
        <w:tc>
          <w:tcPr>
            <w:tcW w:w="1842" w:type="dxa"/>
          </w:tcPr>
          <w:p w14:paraId="2B402925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409E23E6" w14:textId="77777777" w:rsidTr="009B2028">
        <w:trPr>
          <w:trHeight w:val="357"/>
        </w:trPr>
        <w:tc>
          <w:tcPr>
            <w:tcW w:w="710" w:type="dxa"/>
          </w:tcPr>
          <w:p w14:paraId="13B1DD21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297CEDDE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Н. Римский-Корсаков «Три чуда» (из оперы «Сказка о царе Салтане»), Е. Крылатов, Ю. </w:t>
            </w:r>
            <w:r w:rsidRPr="004B6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Яковлев «Колыбельная Медведицы» (из мультфильма «Умка») (закрепление)</w:t>
            </w:r>
          </w:p>
        </w:tc>
        <w:tc>
          <w:tcPr>
            <w:tcW w:w="992" w:type="dxa"/>
          </w:tcPr>
          <w:p w14:paraId="38BE1DF0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14:paraId="708F542E" w14:textId="354E5A3F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27.11.25</w:t>
            </w:r>
          </w:p>
        </w:tc>
        <w:tc>
          <w:tcPr>
            <w:tcW w:w="1842" w:type="dxa"/>
          </w:tcPr>
          <w:p w14:paraId="459D5A4D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654946BE" w14:textId="77777777" w:rsidTr="009B2028">
        <w:trPr>
          <w:trHeight w:val="357"/>
        </w:trPr>
        <w:tc>
          <w:tcPr>
            <w:tcW w:w="710" w:type="dxa"/>
          </w:tcPr>
          <w:p w14:paraId="0DD405ED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19F400A2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Е. Крылатов, Л. Дербенев «Три белых коня» (из телефильма «Чародеи»), А. Флярковский, А. Санин «Будьте добры» (из мультфильма «Новогоднее приключение») (знакомство, разучивание)</w:t>
            </w:r>
          </w:p>
        </w:tc>
        <w:tc>
          <w:tcPr>
            <w:tcW w:w="992" w:type="dxa"/>
          </w:tcPr>
          <w:p w14:paraId="40C90EC8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C48F6E1" w14:textId="643306FE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04.12.25</w:t>
            </w:r>
          </w:p>
        </w:tc>
        <w:tc>
          <w:tcPr>
            <w:tcW w:w="1842" w:type="dxa"/>
          </w:tcPr>
          <w:p w14:paraId="163408FB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0D0CFDCA" w14:textId="77777777" w:rsidTr="009B2028">
        <w:trPr>
          <w:trHeight w:val="357"/>
        </w:trPr>
        <w:tc>
          <w:tcPr>
            <w:tcW w:w="710" w:type="dxa"/>
          </w:tcPr>
          <w:p w14:paraId="472BE4C1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79F39202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Е. Крылатов, Л. Дербенев «Три белых коня» (из телефильма «Чародеи»), А. Флярковский, А. Санин «Будьте добры» (из мультфильма «Новогоднее приключение») (повторение)</w:t>
            </w:r>
          </w:p>
        </w:tc>
        <w:tc>
          <w:tcPr>
            <w:tcW w:w="992" w:type="dxa"/>
          </w:tcPr>
          <w:p w14:paraId="10354506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A5B90A" w14:textId="206BD67C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11.12.25</w:t>
            </w:r>
          </w:p>
        </w:tc>
        <w:tc>
          <w:tcPr>
            <w:tcW w:w="1842" w:type="dxa"/>
          </w:tcPr>
          <w:p w14:paraId="7EB8A7DE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6CFCBDEE" w14:textId="77777777" w:rsidTr="009B2028">
        <w:trPr>
          <w:trHeight w:val="357"/>
        </w:trPr>
        <w:tc>
          <w:tcPr>
            <w:tcW w:w="710" w:type="dxa"/>
          </w:tcPr>
          <w:p w14:paraId="4670F7E3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76E2A092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Е. Крылатов, Л. Дербенев «Три белых коня» (из телефильма «Чародеи»), А. Флярковский, А. Санин «Будьте добры» (из мультфильма «Новогоднее приключение») (закрепление)</w:t>
            </w:r>
          </w:p>
        </w:tc>
        <w:tc>
          <w:tcPr>
            <w:tcW w:w="992" w:type="dxa"/>
          </w:tcPr>
          <w:p w14:paraId="6F36EA76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8CDA096" w14:textId="21BF75F9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18.12.25</w:t>
            </w:r>
          </w:p>
        </w:tc>
        <w:tc>
          <w:tcPr>
            <w:tcW w:w="1842" w:type="dxa"/>
          </w:tcPr>
          <w:p w14:paraId="73966DBC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54B7DF54" w14:textId="77777777" w:rsidTr="009B2028">
        <w:trPr>
          <w:trHeight w:val="357"/>
        </w:trPr>
        <w:tc>
          <w:tcPr>
            <w:tcW w:w="710" w:type="dxa"/>
          </w:tcPr>
          <w:p w14:paraId="370F3E62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5ED9173B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М. Глинка «Марш Черномора» (из оперы «Руслан и Людмила»), В. Шаинский, Б. Харитонов «Не плачь, девчонка!» (знакомство, разучивание)</w:t>
            </w:r>
          </w:p>
        </w:tc>
        <w:tc>
          <w:tcPr>
            <w:tcW w:w="992" w:type="dxa"/>
          </w:tcPr>
          <w:p w14:paraId="495D2646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5921E3A" w14:textId="2EE80390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25.12.25</w:t>
            </w:r>
          </w:p>
        </w:tc>
        <w:tc>
          <w:tcPr>
            <w:tcW w:w="1842" w:type="dxa"/>
          </w:tcPr>
          <w:p w14:paraId="219E65E6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2C49EBB2" w14:textId="77777777" w:rsidTr="009B2028">
        <w:trPr>
          <w:trHeight w:val="357"/>
        </w:trPr>
        <w:tc>
          <w:tcPr>
            <w:tcW w:w="710" w:type="dxa"/>
          </w:tcPr>
          <w:p w14:paraId="2CFF6AE4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5DB46A58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М. Глинка «Марш Черномора» (из оперы «Руслан и Людмила»), В. Шаинский, Б. Харитонов «Не плачь, девчонка!» (повторение)</w:t>
            </w:r>
          </w:p>
        </w:tc>
        <w:tc>
          <w:tcPr>
            <w:tcW w:w="992" w:type="dxa"/>
          </w:tcPr>
          <w:p w14:paraId="6D6090AD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C9B2D77" w14:textId="0E7DB649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15.01.26</w:t>
            </w:r>
          </w:p>
        </w:tc>
        <w:tc>
          <w:tcPr>
            <w:tcW w:w="1842" w:type="dxa"/>
          </w:tcPr>
          <w:p w14:paraId="582C085E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450254B9" w14:textId="77777777" w:rsidTr="009B2028">
        <w:trPr>
          <w:trHeight w:val="357"/>
        </w:trPr>
        <w:tc>
          <w:tcPr>
            <w:tcW w:w="710" w:type="dxa"/>
          </w:tcPr>
          <w:p w14:paraId="2AE3D492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015EB4C4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М. Глинка «Марш Черномора» (из оперы «Руслан и Людмила»), В. Шаинский, Б. Харитонов «Не плачь, девчонка!» (закрепление)</w:t>
            </w:r>
          </w:p>
        </w:tc>
        <w:tc>
          <w:tcPr>
            <w:tcW w:w="992" w:type="dxa"/>
          </w:tcPr>
          <w:p w14:paraId="294980DF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3E1B14D" w14:textId="2419167B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22.01.26</w:t>
            </w:r>
          </w:p>
        </w:tc>
        <w:tc>
          <w:tcPr>
            <w:tcW w:w="1842" w:type="dxa"/>
          </w:tcPr>
          <w:p w14:paraId="045B7E20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2169D3AD" w14:textId="77777777" w:rsidTr="009B2028">
        <w:trPr>
          <w:trHeight w:val="357"/>
        </w:trPr>
        <w:tc>
          <w:tcPr>
            <w:tcW w:w="710" w:type="dxa"/>
          </w:tcPr>
          <w:p w14:paraId="05791D28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12603E88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Русская народная песня «Во кузнице», А. Островский, Л. Ошанин «Пусть всегда будет солнце!» (знакомство, разучивание)</w:t>
            </w:r>
          </w:p>
        </w:tc>
        <w:tc>
          <w:tcPr>
            <w:tcW w:w="992" w:type="dxa"/>
          </w:tcPr>
          <w:p w14:paraId="114BA753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5ECC4F" w14:textId="518383A8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29.01.26</w:t>
            </w:r>
          </w:p>
        </w:tc>
        <w:tc>
          <w:tcPr>
            <w:tcW w:w="1842" w:type="dxa"/>
          </w:tcPr>
          <w:p w14:paraId="35D0AC2C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69CE140C" w14:textId="77777777" w:rsidTr="009B2028">
        <w:trPr>
          <w:trHeight w:val="357"/>
        </w:trPr>
        <w:tc>
          <w:tcPr>
            <w:tcW w:w="710" w:type="dxa"/>
          </w:tcPr>
          <w:p w14:paraId="73EA5675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0003B2B4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Русская народная песня «Во кузнице», А. Островский, Л. Ошанин «Пусть всегда будет солнце!» (повторение)</w:t>
            </w:r>
          </w:p>
        </w:tc>
        <w:tc>
          <w:tcPr>
            <w:tcW w:w="992" w:type="dxa"/>
          </w:tcPr>
          <w:p w14:paraId="28EB61F5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919C12E" w14:textId="3B245AEE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05.02.26</w:t>
            </w:r>
          </w:p>
        </w:tc>
        <w:tc>
          <w:tcPr>
            <w:tcW w:w="1842" w:type="dxa"/>
          </w:tcPr>
          <w:p w14:paraId="1C14ECD3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0AF985AD" w14:textId="77777777" w:rsidTr="009B2028">
        <w:trPr>
          <w:trHeight w:val="357"/>
        </w:trPr>
        <w:tc>
          <w:tcPr>
            <w:tcW w:w="710" w:type="dxa"/>
          </w:tcPr>
          <w:p w14:paraId="21E3EF72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4065AF26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Русская народная песня «Во кузнице», А. Островский, Л. Ошанин «Пусть всегда будет солнце!» (закрепление)</w:t>
            </w:r>
          </w:p>
        </w:tc>
        <w:tc>
          <w:tcPr>
            <w:tcW w:w="992" w:type="dxa"/>
          </w:tcPr>
          <w:p w14:paraId="17FD0A44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17F94CA" w14:textId="2B479FA1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12.02.26</w:t>
            </w:r>
          </w:p>
        </w:tc>
        <w:tc>
          <w:tcPr>
            <w:tcW w:w="1842" w:type="dxa"/>
          </w:tcPr>
          <w:p w14:paraId="767BEB29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1F360202" w14:textId="77777777" w:rsidTr="009B2028">
        <w:trPr>
          <w:trHeight w:val="357"/>
        </w:trPr>
        <w:tc>
          <w:tcPr>
            <w:tcW w:w="710" w:type="dxa"/>
          </w:tcPr>
          <w:p w14:paraId="2189E20A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41B16935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В. Моцарт «Турецкое рондо» (из сонаты для фортепиано ля минор, к. 331), С. Соснин, И. Вахрушева «Солнечная капель» (знакомство, разучивание)</w:t>
            </w:r>
          </w:p>
        </w:tc>
        <w:tc>
          <w:tcPr>
            <w:tcW w:w="992" w:type="dxa"/>
          </w:tcPr>
          <w:p w14:paraId="4E1DEC59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D00E0DB" w14:textId="25B34FCA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19.02.26</w:t>
            </w:r>
          </w:p>
        </w:tc>
        <w:tc>
          <w:tcPr>
            <w:tcW w:w="1842" w:type="dxa"/>
          </w:tcPr>
          <w:p w14:paraId="55BF192F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31BAAEAB" w14:textId="77777777" w:rsidTr="009B2028">
        <w:trPr>
          <w:trHeight w:val="357"/>
        </w:trPr>
        <w:tc>
          <w:tcPr>
            <w:tcW w:w="710" w:type="dxa"/>
          </w:tcPr>
          <w:p w14:paraId="75F7C9B6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3E0233CB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В. Моцарт «Турецкое рондо» (из сонаты для фортепиано ля минор, к. 331), С. Соснин, И. Вахрушева «Солнечная капель» (повторение) </w:t>
            </w:r>
          </w:p>
        </w:tc>
        <w:tc>
          <w:tcPr>
            <w:tcW w:w="992" w:type="dxa"/>
          </w:tcPr>
          <w:p w14:paraId="7589C324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1103876" w14:textId="2E5181D8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26.02.26</w:t>
            </w:r>
          </w:p>
        </w:tc>
        <w:tc>
          <w:tcPr>
            <w:tcW w:w="1842" w:type="dxa"/>
          </w:tcPr>
          <w:p w14:paraId="51C5F0FB" w14:textId="3013724B" w:rsidR="00E52AAC" w:rsidRPr="004B65EA" w:rsidRDefault="00E52AAC" w:rsidP="0036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4724C796" w14:textId="77777777" w:rsidTr="009B2028">
        <w:trPr>
          <w:trHeight w:val="357"/>
        </w:trPr>
        <w:tc>
          <w:tcPr>
            <w:tcW w:w="710" w:type="dxa"/>
          </w:tcPr>
          <w:p w14:paraId="61CB95A9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5A394F6E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В. Моцарт «Турецкое рондо» (из сонаты для фортепиано ля минор, к. 331), С. Соснин, И. Вахрушева «Солнечная капель» (закрепление)</w:t>
            </w:r>
          </w:p>
        </w:tc>
        <w:tc>
          <w:tcPr>
            <w:tcW w:w="992" w:type="dxa"/>
          </w:tcPr>
          <w:p w14:paraId="63A92366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ABFE43B" w14:textId="13DD8190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05.03.26</w:t>
            </w:r>
          </w:p>
        </w:tc>
        <w:tc>
          <w:tcPr>
            <w:tcW w:w="1842" w:type="dxa"/>
          </w:tcPr>
          <w:p w14:paraId="5EA3A604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513F021A" w14:textId="77777777" w:rsidTr="009B2028">
        <w:trPr>
          <w:trHeight w:val="357"/>
        </w:trPr>
        <w:tc>
          <w:tcPr>
            <w:tcW w:w="710" w:type="dxa"/>
          </w:tcPr>
          <w:p w14:paraId="6909A10D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31746E94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В. Шаинский, М.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«Дважды два — четыре», В. Шаинский, М.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«Мир похож на цветной луг» (из мультфильма «Однажды утром») (знакомство, разучивание)</w:t>
            </w:r>
          </w:p>
        </w:tc>
        <w:tc>
          <w:tcPr>
            <w:tcW w:w="992" w:type="dxa"/>
          </w:tcPr>
          <w:p w14:paraId="5AC2EB19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2C1F4EE" w14:textId="6B203C7C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12.03.26</w:t>
            </w:r>
          </w:p>
        </w:tc>
        <w:tc>
          <w:tcPr>
            <w:tcW w:w="1842" w:type="dxa"/>
          </w:tcPr>
          <w:p w14:paraId="0E3CE58D" w14:textId="1194B0C6" w:rsidR="00E52AAC" w:rsidRPr="004B65EA" w:rsidRDefault="00E52AAC" w:rsidP="00363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59034F83" w14:textId="77777777" w:rsidTr="009B2028">
        <w:trPr>
          <w:trHeight w:val="357"/>
        </w:trPr>
        <w:tc>
          <w:tcPr>
            <w:tcW w:w="710" w:type="dxa"/>
          </w:tcPr>
          <w:p w14:paraId="79407BE7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39DE52AA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В. Шаинский, М.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«Дважды два — четыре», В. Шаинский, М.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«Мир похож на цветной луг» (из мультфильма «Однажды утром») (повторение) </w:t>
            </w:r>
          </w:p>
        </w:tc>
        <w:tc>
          <w:tcPr>
            <w:tcW w:w="992" w:type="dxa"/>
          </w:tcPr>
          <w:p w14:paraId="21162671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9CD78FE" w14:textId="3B68CF0E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19.03.26</w:t>
            </w:r>
          </w:p>
        </w:tc>
        <w:tc>
          <w:tcPr>
            <w:tcW w:w="1842" w:type="dxa"/>
          </w:tcPr>
          <w:p w14:paraId="0AA78E1B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0820E07C" w14:textId="77777777" w:rsidTr="009B2028">
        <w:trPr>
          <w:trHeight w:val="357"/>
        </w:trPr>
        <w:tc>
          <w:tcPr>
            <w:tcW w:w="710" w:type="dxa"/>
          </w:tcPr>
          <w:p w14:paraId="6F0E4D26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12B28E9D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В. Шаинский, М.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«Дважды два — четыре», В. Шаинский, М.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«Мир похож на цветной луг» (из мультфильма «Однажды утром») (закрепление)</w:t>
            </w:r>
          </w:p>
        </w:tc>
        <w:tc>
          <w:tcPr>
            <w:tcW w:w="992" w:type="dxa"/>
          </w:tcPr>
          <w:p w14:paraId="6715CE69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A9C86E2" w14:textId="31094B9D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26.03.26</w:t>
            </w:r>
          </w:p>
        </w:tc>
        <w:tc>
          <w:tcPr>
            <w:tcW w:w="1842" w:type="dxa"/>
          </w:tcPr>
          <w:p w14:paraId="71EF65CA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15022FBD" w14:textId="77777777" w:rsidTr="009B2028">
        <w:trPr>
          <w:trHeight w:val="357"/>
        </w:trPr>
        <w:tc>
          <w:tcPr>
            <w:tcW w:w="710" w:type="dxa"/>
          </w:tcPr>
          <w:p w14:paraId="7050B050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6288E0E6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Чичков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, К.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Ибряев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«Наша школьная страна»,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А.Белоусова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«День Победы» (знакомство, разучивание)</w:t>
            </w:r>
          </w:p>
        </w:tc>
        <w:tc>
          <w:tcPr>
            <w:tcW w:w="992" w:type="dxa"/>
          </w:tcPr>
          <w:p w14:paraId="3828D0DD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0E18B0D" w14:textId="21640AC7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09.04.26</w:t>
            </w:r>
          </w:p>
        </w:tc>
        <w:tc>
          <w:tcPr>
            <w:tcW w:w="1842" w:type="dxa"/>
          </w:tcPr>
          <w:p w14:paraId="37A02041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400362AA" w14:textId="77777777" w:rsidTr="009B2028">
        <w:trPr>
          <w:trHeight w:val="357"/>
        </w:trPr>
        <w:tc>
          <w:tcPr>
            <w:tcW w:w="710" w:type="dxa"/>
          </w:tcPr>
          <w:p w14:paraId="0FEE1C23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3CBA2037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Чичков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, К.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Ибряев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«Наша школьная страна»,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А.Белоусова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«День Победы» (повторение)</w:t>
            </w:r>
          </w:p>
        </w:tc>
        <w:tc>
          <w:tcPr>
            <w:tcW w:w="992" w:type="dxa"/>
          </w:tcPr>
          <w:p w14:paraId="4B72ABFB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93C9966" w14:textId="03C456BC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16.04.26</w:t>
            </w:r>
          </w:p>
        </w:tc>
        <w:tc>
          <w:tcPr>
            <w:tcW w:w="1842" w:type="dxa"/>
          </w:tcPr>
          <w:p w14:paraId="74D59007" w14:textId="77777777" w:rsidR="00E52AAC" w:rsidRPr="004B65EA" w:rsidRDefault="00E52AAC" w:rsidP="00B42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16F118EA" w14:textId="77777777" w:rsidTr="009B2028">
        <w:trPr>
          <w:trHeight w:val="357"/>
        </w:trPr>
        <w:tc>
          <w:tcPr>
            <w:tcW w:w="710" w:type="dxa"/>
          </w:tcPr>
          <w:p w14:paraId="5CECF2FD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0932CEF2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Чичков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, К.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Ибряев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«Наша школьная страна», </w:t>
            </w:r>
            <w:proofErr w:type="spellStart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А.Белоусова</w:t>
            </w:r>
            <w:proofErr w:type="spellEnd"/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«День Победы» (закрепление)</w:t>
            </w:r>
          </w:p>
        </w:tc>
        <w:tc>
          <w:tcPr>
            <w:tcW w:w="992" w:type="dxa"/>
          </w:tcPr>
          <w:p w14:paraId="7D39D721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EFEF630" w14:textId="67AB8341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23.04.26</w:t>
            </w:r>
          </w:p>
        </w:tc>
        <w:tc>
          <w:tcPr>
            <w:tcW w:w="1842" w:type="dxa"/>
          </w:tcPr>
          <w:p w14:paraId="06376A2E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7EECA084" w14:textId="77777777" w:rsidTr="009B2028">
        <w:trPr>
          <w:trHeight w:val="357"/>
        </w:trPr>
        <w:tc>
          <w:tcPr>
            <w:tcW w:w="710" w:type="dxa"/>
          </w:tcPr>
          <w:p w14:paraId="3A55974F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009A846D" w14:textId="030AB61F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В. Шаинский, Э. Успенский «В Подмосковье водятся лещи» (из мультфильма «Старуха Шапокляк»</w:t>
            </w:r>
            <w:r w:rsidR="00C82057" w:rsidRPr="004B65EA">
              <w:rPr>
                <w:rFonts w:ascii="Times New Roman" w:hAnsi="Times New Roman" w:cs="Times New Roman"/>
                <w:sz w:val="24"/>
                <w:szCs w:val="24"/>
              </w:rPr>
              <w:t>), РНП</w:t>
            </w: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«Ах вы, сени мои, сени…» (знакомство, разучивание)</w:t>
            </w:r>
          </w:p>
        </w:tc>
        <w:tc>
          <w:tcPr>
            <w:tcW w:w="992" w:type="dxa"/>
          </w:tcPr>
          <w:p w14:paraId="42D6EB17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A05B29D" w14:textId="05F77715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30.04.26</w:t>
            </w:r>
          </w:p>
        </w:tc>
        <w:tc>
          <w:tcPr>
            <w:tcW w:w="1842" w:type="dxa"/>
          </w:tcPr>
          <w:p w14:paraId="57A20D7F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1EBAD618" w14:textId="77777777" w:rsidTr="009B2028">
        <w:trPr>
          <w:trHeight w:val="357"/>
        </w:trPr>
        <w:tc>
          <w:tcPr>
            <w:tcW w:w="710" w:type="dxa"/>
          </w:tcPr>
          <w:p w14:paraId="56D6F0EC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0EE56913" w14:textId="05B1385E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В. Шаинский, Э. Успенский «В Подмосковье водятся лещи» (из мультфильма «Старуха Шапокляк»</w:t>
            </w:r>
            <w:r w:rsidR="00C82057" w:rsidRPr="004B65EA">
              <w:rPr>
                <w:rFonts w:ascii="Times New Roman" w:hAnsi="Times New Roman" w:cs="Times New Roman"/>
                <w:sz w:val="24"/>
                <w:szCs w:val="24"/>
              </w:rPr>
              <w:t>), РНП</w:t>
            </w: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«Ах вы, сени мои, сени…» (повторение)</w:t>
            </w:r>
          </w:p>
        </w:tc>
        <w:tc>
          <w:tcPr>
            <w:tcW w:w="992" w:type="dxa"/>
          </w:tcPr>
          <w:p w14:paraId="11FCC17E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897AC1B" w14:textId="02F80348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07.05.26</w:t>
            </w:r>
          </w:p>
        </w:tc>
        <w:tc>
          <w:tcPr>
            <w:tcW w:w="1842" w:type="dxa"/>
          </w:tcPr>
          <w:p w14:paraId="5DB25D86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7D8EC177" w14:textId="77777777" w:rsidTr="009B2028">
        <w:trPr>
          <w:trHeight w:val="357"/>
        </w:trPr>
        <w:tc>
          <w:tcPr>
            <w:tcW w:w="710" w:type="dxa"/>
          </w:tcPr>
          <w:p w14:paraId="00B4063A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155F98B1" w14:textId="174F061A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В. Шаинский, Э. Успенский «В Подмосковье водятся лещи» (из мультфильма «Старуха Шапокляк»</w:t>
            </w:r>
            <w:r w:rsidR="00C82057" w:rsidRPr="004B65EA">
              <w:rPr>
                <w:rFonts w:ascii="Times New Roman" w:hAnsi="Times New Roman" w:cs="Times New Roman"/>
                <w:sz w:val="24"/>
                <w:szCs w:val="24"/>
              </w:rPr>
              <w:t>), РНП</w:t>
            </w: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 xml:space="preserve"> «Ах вы, сени мои, сени…» (закрепление)</w:t>
            </w:r>
          </w:p>
        </w:tc>
        <w:tc>
          <w:tcPr>
            <w:tcW w:w="992" w:type="dxa"/>
          </w:tcPr>
          <w:p w14:paraId="0F718BEE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11EF56" w14:textId="1B47696D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14.05.26</w:t>
            </w:r>
          </w:p>
        </w:tc>
        <w:tc>
          <w:tcPr>
            <w:tcW w:w="1842" w:type="dxa"/>
          </w:tcPr>
          <w:p w14:paraId="5517651C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AAC" w:rsidRPr="004B65EA" w14:paraId="41DD307B" w14:textId="77777777" w:rsidTr="009B2028">
        <w:trPr>
          <w:trHeight w:val="357"/>
        </w:trPr>
        <w:tc>
          <w:tcPr>
            <w:tcW w:w="710" w:type="dxa"/>
          </w:tcPr>
          <w:p w14:paraId="68A0F61A" w14:textId="77777777" w:rsidR="00E52AAC" w:rsidRPr="004B65EA" w:rsidRDefault="00E52AAC" w:rsidP="00B1263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245" w:type="dxa"/>
          </w:tcPr>
          <w:p w14:paraId="020E37AA" w14:textId="77777777" w:rsidR="00E52AAC" w:rsidRPr="004B65EA" w:rsidRDefault="00E52AAC" w:rsidP="004B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Итоговый урок «Занимательный оркестр» (игра на детских музыкальных инструментах под выученный учебный материал за 11 класс, по выбору учащихся)</w:t>
            </w:r>
          </w:p>
        </w:tc>
        <w:tc>
          <w:tcPr>
            <w:tcW w:w="992" w:type="dxa"/>
          </w:tcPr>
          <w:p w14:paraId="767A1DAA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5D109B5" w14:textId="741AD332" w:rsidR="00E52AAC" w:rsidRPr="004B65EA" w:rsidRDefault="00AF2412" w:rsidP="0036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EA">
              <w:rPr>
                <w:rFonts w:ascii="Times New Roman" w:eastAsia="Times New Roman" w:hAnsi="Times New Roman" w:cs="Times New Roman"/>
                <w:sz w:val="24"/>
                <w:szCs w:val="24"/>
              </w:rPr>
              <w:t>21.05.26</w:t>
            </w:r>
          </w:p>
        </w:tc>
        <w:tc>
          <w:tcPr>
            <w:tcW w:w="1842" w:type="dxa"/>
          </w:tcPr>
          <w:p w14:paraId="7F6E3466" w14:textId="77777777" w:rsidR="00E52AAC" w:rsidRPr="004B65EA" w:rsidRDefault="00E52AAC" w:rsidP="00B12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99A93C" w14:textId="77777777" w:rsidR="003B7B6F" w:rsidRPr="004B65EA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FE58BB" w14:textId="77777777" w:rsidR="003B7B6F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9EFA64" w14:textId="77777777" w:rsidR="003B7B6F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F89CED" w14:textId="77777777" w:rsidR="003B7B6F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A91EB0" w14:textId="77777777" w:rsidR="003B7B6F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0B4A0A" w14:textId="77777777" w:rsidR="003B7B6F" w:rsidRDefault="003B7B6F" w:rsidP="00BC68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241E1A" w14:textId="77777777" w:rsidR="003B7B6F" w:rsidRDefault="003B7B6F" w:rsidP="00C040D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B7B6F" w:rsidSect="00AB1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ABA781E"/>
    <w:lvl w:ilvl="0" w:tplc="041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6B61AFD"/>
    <w:multiLevelType w:val="hybridMultilevel"/>
    <w:tmpl w:val="41247B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2E5FBE"/>
    <w:multiLevelType w:val="hybridMultilevel"/>
    <w:tmpl w:val="A31264B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5082D"/>
    <w:multiLevelType w:val="hybridMultilevel"/>
    <w:tmpl w:val="97529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72AF5"/>
    <w:multiLevelType w:val="hybridMultilevel"/>
    <w:tmpl w:val="8BDCF71C"/>
    <w:lvl w:ilvl="0" w:tplc="0419000D">
      <w:start w:val="1"/>
      <w:numFmt w:val="bullet"/>
      <w:lvlText w:val=""/>
      <w:lvlJc w:val="left"/>
      <w:pPr>
        <w:ind w:left="15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7" w15:restartNumberingAfterBreak="0">
    <w:nsid w:val="2D013269"/>
    <w:multiLevelType w:val="hybridMultilevel"/>
    <w:tmpl w:val="0FDCE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10D0264"/>
    <w:multiLevelType w:val="hybridMultilevel"/>
    <w:tmpl w:val="A560E10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A7F5321"/>
    <w:multiLevelType w:val="hybridMultilevel"/>
    <w:tmpl w:val="9494710A"/>
    <w:lvl w:ilvl="0" w:tplc="F5E602E0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28F1A90"/>
    <w:multiLevelType w:val="hybridMultilevel"/>
    <w:tmpl w:val="65B8A0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49F378A"/>
    <w:multiLevelType w:val="hybridMultilevel"/>
    <w:tmpl w:val="AC00F5F0"/>
    <w:lvl w:ilvl="0" w:tplc="9E28FCBE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5BC00AA"/>
    <w:multiLevelType w:val="hybridMultilevel"/>
    <w:tmpl w:val="3908329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CD36DAE"/>
    <w:multiLevelType w:val="hybridMultilevel"/>
    <w:tmpl w:val="F426E5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D83AC5"/>
    <w:multiLevelType w:val="hybridMultilevel"/>
    <w:tmpl w:val="DF4C0BE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C1604D5"/>
    <w:multiLevelType w:val="hybridMultilevel"/>
    <w:tmpl w:val="85A4470E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6968024A"/>
    <w:multiLevelType w:val="hybridMultilevel"/>
    <w:tmpl w:val="0D7EF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812AB"/>
    <w:multiLevelType w:val="hybridMultilevel"/>
    <w:tmpl w:val="F96AF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F658B9"/>
    <w:multiLevelType w:val="hybridMultilevel"/>
    <w:tmpl w:val="F38608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803782">
    <w:abstractNumId w:val="16"/>
  </w:num>
  <w:num w:numId="2" w16cid:durableId="563182228">
    <w:abstractNumId w:val="18"/>
  </w:num>
  <w:num w:numId="3" w16cid:durableId="1212423597">
    <w:abstractNumId w:val="6"/>
  </w:num>
  <w:num w:numId="4" w16cid:durableId="116342752">
    <w:abstractNumId w:val="8"/>
  </w:num>
  <w:num w:numId="5" w16cid:durableId="1394155547">
    <w:abstractNumId w:val="19"/>
  </w:num>
  <w:num w:numId="6" w16cid:durableId="1047341281">
    <w:abstractNumId w:val="0"/>
  </w:num>
  <w:num w:numId="7" w16cid:durableId="501897375">
    <w:abstractNumId w:val="17"/>
  </w:num>
  <w:num w:numId="8" w16cid:durableId="1390032627">
    <w:abstractNumId w:val="2"/>
  </w:num>
  <w:num w:numId="9" w16cid:durableId="1314021501">
    <w:abstractNumId w:val="16"/>
  </w:num>
  <w:num w:numId="10" w16cid:durableId="596594417">
    <w:abstractNumId w:val="14"/>
  </w:num>
  <w:num w:numId="11" w16cid:durableId="44569943">
    <w:abstractNumId w:val="7"/>
  </w:num>
  <w:num w:numId="12" w16cid:durableId="577180088">
    <w:abstractNumId w:val="1"/>
  </w:num>
  <w:num w:numId="13" w16cid:durableId="1121732212">
    <w:abstractNumId w:val="5"/>
  </w:num>
  <w:num w:numId="14" w16cid:durableId="1921595285">
    <w:abstractNumId w:val="4"/>
  </w:num>
  <w:num w:numId="15" w16cid:durableId="1644432248">
    <w:abstractNumId w:val="5"/>
  </w:num>
  <w:num w:numId="16" w16cid:durableId="1371110406">
    <w:abstractNumId w:val="16"/>
  </w:num>
  <w:num w:numId="17" w16cid:durableId="91318432">
    <w:abstractNumId w:val="8"/>
  </w:num>
  <w:num w:numId="18" w16cid:durableId="394360722">
    <w:abstractNumId w:val="12"/>
  </w:num>
  <w:num w:numId="19" w16cid:durableId="985351487">
    <w:abstractNumId w:val="13"/>
  </w:num>
  <w:num w:numId="20" w16cid:durableId="1098332427">
    <w:abstractNumId w:val="11"/>
  </w:num>
  <w:num w:numId="21" w16cid:durableId="2061905502">
    <w:abstractNumId w:val="9"/>
  </w:num>
  <w:num w:numId="22" w16cid:durableId="1012030299">
    <w:abstractNumId w:val="15"/>
  </w:num>
  <w:num w:numId="23" w16cid:durableId="1361471346">
    <w:abstractNumId w:val="3"/>
  </w:num>
  <w:num w:numId="24" w16cid:durableId="1253974398">
    <w:abstractNumId w:val="10"/>
  </w:num>
  <w:num w:numId="25" w16cid:durableId="17394797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2A0"/>
    <w:rsid w:val="00007146"/>
    <w:rsid w:val="000115A1"/>
    <w:rsid w:val="000C0951"/>
    <w:rsid w:val="000F0FBD"/>
    <w:rsid w:val="00145763"/>
    <w:rsid w:val="001759E7"/>
    <w:rsid w:val="001908F4"/>
    <w:rsid w:val="00281B3B"/>
    <w:rsid w:val="002862B1"/>
    <w:rsid w:val="00343BF5"/>
    <w:rsid w:val="003A789D"/>
    <w:rsid w:val="003B7B6F"/>
    <w:rsid w:val="003E13F0"/>
    <w:rsid w:val="003E7B18"/>
    <w:rsid w:val="00433727"/>
    <w:rsid w:val="004B65EA"/>
    <w:rsid w:val="00506208"/>
    <w:rsid w:val="00514761"/>
    <w:rsid w:val="00566A86"/>
    <w:rsid w:val="005C42A0"/>
    <w:rsid w:val="006B1C24"/>
    <w:rsid w:val="006B5AE8"/>
    <w:rsid w:val="006D10E8"/>
    <w:rsid w:val="006D2365"/>
    <w:rsid w:val="00773BB9"/>
    <w:rsid w:val="007A622F"/>
    <w:rsid w:val="007C1377"/>
    <w:rsid w:val="007D2255"/>
    <w:rsid w:val="008867BC"/>
    <w:rsid w:val="008D67A1"/>
    <w:rsid w:val="008E052E"/>
    <w:rsid w:val="008E6F6E"/>
    <w:rsid w:val="008E7DC6"/>
    <w:rsid w:val="009B2028"/>
    <w:rsid w:val="009F3D54"/>
    <w:rsid w:val="00A65F22"/>
    <w:rsid w:val="00A835E6"/>
    <w:rsid w:val="00AB1E85"/>
    <w:rsid w:val="00AE4CC9"/>
    <w:rsid w:val="00AF2412"/>
    <w:rsid w:val="00B12631"/>
    <w:rsid w:val="00B1535B"/>
    <w:rsid w:val="00B42EE4"/>
    <w:rsid w:val="00B54C73"/>
    <w:rsid w:val="00BC253D"/>
    <w:rsid w:val="00BC6886"/>
    <w:rsid w:val="00BD67A3"/>
    <w:rsid w:val="00BF5B92"/>
    <w:rsid w:val="00C040D7"/>
    <w:rsid w:val="00C27D75"/>
    <w:rsid w:val="00C46FAC"/>
    <w:rsid w:val="00C54F72"/>
    <w:rsid w:val="00C75CA7"/>
    <w:rsid w:val="00C82057"/>
    <w:rsid w:val="00CA2C2C"/>
    <w:rsid w:val="00D56B6F"/>
    <w:rsid w:val="00DD71B0"/>
    <w:rsid w:val="00E52AAC"/>
    <w:rsid w:val="00F44944"/>
    <w:rsid w:val="00FA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91D7B"/>
  <w15:docId w15:val="{778E6759-1554-44D4-91BB-887B0F97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42A0"/>
    <w:pPr>
      <w:ind w:left="720"/>
      <w:contextualSpacing/>
    </w:pPr>
  </w:style>
  <w:style w:type="paragraph" w:styleId="a4">
    <w:name w:val="Normal (Web)"/>
    <w:basedOn w:val="a"/>
    <w:rsid w:val="00C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81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BC68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7A62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7A62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BC253D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5"/>
    <w:uiPriority w:val="59"/>
    <w:rsid w:val="0050620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AF24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7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hyperlink" Target="http://propianino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hyperlink" Target="http://www.notarhiv.ru" TargetMode="External"/><Relationship Id="rId5" Type="http://schemas.openxmlformats.org/officeDocument/2006/relationships/hyperlink" Target="http://zaycev.net" TargetMode="Externa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://muzruk.inf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14</Pages>
  <Words>3844</Words>
  <Characters>21914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Василий Васильев</cp:lastModifiedBy>
  <cp:revision>35</cp:revision>
  <cp:lastPrinted>2023-10-06T10:00:00Z</cp:lastPrinted>
  <dcterms:created xsi:type="dcterms:W3CDTF">2019-10-09T13:34:00Z</dcterms:created>
  <dcterms:modified xsi:type="dcterms:W3CDTF">2025-09-04T07:07:00Z</dcterms:modified>
</cp:coreProperties>
</file>